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689" w:rsidRPr="00C7656D" w:rsidRDefault="00761689" w:rsidP="00C7656D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A81F2C">
        <w:rPr>
          <w:rFonts w:ascii="Arial" w:hAnsi="Arial" w:cs="Arial"/>
          <w:b/>
          <w:bCs/>
        </w:rPr>
        <w:t>UMOWA N</w:t>
      </w:r>
      <w:r w:rsidR="00C80699" w:rsidRPr="00A81F2C">
        <w:rPr>
          <w:rFonts w:ascii="Arial" w:hAnsi="Arial" w:cs="Arial"/>
          <w:b/>
          <w:bCs/>
        </w:rPr>
        <w:t>r</w:t>
      </w:r>
      <w:r w:rsidR="00A81F2C">
        <w:rPr>
          <w:rFonts w:ascii="Arial" w:hAnsi="Arial" w:cs="Arial"/>
          <w:b/>
          <w:bCs/>
        </w:rPr>
        <w:t xml:space="preserve"> ………./2021</w:t>
      </w:r>
    </w:p>
    <w:p w:rsidR="00761689" w:rsidRPr="00A81F2C" w:rsidRDefault="00761689" w:rsidP="00902937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A81F2C">
        <w:rPr>
          <w:rFonts w:ascii="Arial" w:hAnsi="Arial" w:cs="Arial"/>
          <w:b/>
          <w:bCs/>
        </w:rPr>
        <w:t>(PROJEKT)</w:t>
      </w:r>
    </w:p>
    <w:p w:rsidR="00902937" w:rsidRPr="00A81F2C" w:rsidRDefault="00902937" w:rsidP="00902937">
      <w:pPr>
        <w:spacing w:after="0" w:line="360" w:lineRule="auto"/>
        <w:jc w:val="center"/>
        <w:rPr>
          <w:rFonts w:ascii="Arial" w:hAnsi="Arial" w:cs="Arial"/>
        </w:rPr>
      </w:pPr>
    </w:p>
    <w:p w:rsidR="00C80699" w:rsidRPr="00A81F2C" w:rsidRDefault="00C80699" w:rsidP="00C806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81F2C">
        <w:rPr>
          <w:rFonts w:ascii="Arial" w:eastAsia="Times New Roman" w:hAnsi="Arial" w:cs="Arial"/>
          <w:sz w:val="24"/>
          <w:szCs w:val="24"/>
          <w:lang w:eastAsia="pl-PL"/>
        </w:rPr>
        <w:t xml:space="preserve">zawarta w dniu …. 2021 r. w </w:t>
      </w:r>
      <w:r w:rsidR="00C7656D">
        <w:rPr>
          <w:rFonts w:ascii="Arial" w:eastAsia="Times New Roman" w:hAnsi="Arial" w:cs="Arial"/>
          <w:sz w:val="24"/>
          <w:szCs w:val="24"/>
          <w:lang w:eastAsia="pl-PL"/>
        </w:rPr>
        <w:t>Rzeszowie</w:t>
      </w:r>
      <w:r w:rsidRPr="00A81F2C">
        <w:rPr>
          <w:rFonts w:ascii="Arial" w:eastAsia="Times New Roman" w:hAnsi="Arial" w:cs="Arial"/>
          <w:sz w:val="24"/>
          <w:szCs w:val="24"/>
          <w:lang w:eastAsia="pl-PL"/>
        </w:rPr>
        <w:t xml:space="preserve"> pomiędzy:</w:t>
      </w:r>
    </w:p>
    <w:p w:rsidR="00C80699" w:rsidRPr="00A81F2C" w:rsidRDefault="00C80699" w:rsidP="00C8069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80699" w:rsidRPr="00A81F2C" w:rsidRDefault="00C80699" w:rsidP="00C806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81F2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1. </w:t>
      </w:r>
      <w:r w:rsidR="00C7656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Ochotniczą Strażą Pożarną </w:t>
      </w:r>
      <w:r w:rsidR="00D61818">
        <w:rPr>
          <w:rFonts w:ascii="Arial" w:eastAsia="Times New Roman" w:hAnsi="Arial" w:cs="Arial"/>
          <w:b/>
          <w:sz w:val="24"/>
          <w:szCs w:val="24"/>
          <w:lang w:eastAsia="pl-PL"/>
        </w:rPr>
        <w:t>Rzeszów</w:t>
      </w:r>
      <w:r w:rsidR="00C7656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8963D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– Słocina </w:t>
      </w:r>
      <w:r w:rsidRPr="00A81F2C">
        <w:rPr>
          <w:rFonts w:ascii="Arial" w:eastAsia="Times New Roman" w:hAnsi="Arial" w:cs="Arial"/>
          <w:sz w:val="24"/>
          <w:szCs w:val="24"/>
          <w:lang w:eastAsia="pl-PL"/>
        </w:rPr>
        <w:t xml:space="preserve">z siedzibą: </w:t>
      </w:r>
      <w:r w:rsidR="00C7656D">
        <w:rPr>
          <w:rFonts w:ascii="Arial" w:eastAsia="Times New Roman" w:hAnsi="Arial" w:cs="Arial"/>
          <w:sz w:val="24"/>
          <w:szCs w:val="24"/>
          <w:lang w:eastAsia="pl-PL"/>
        </w:rPr>
        <w:t>ul. Paderewskiego 154, 35-</w:t>
      </w:r>
      <w:r w:rsidR="00D61818">
        <w:rPr>
          <w:rFonts w:ascii="Arial" w:eastAsia="Times New Roman" w:hAnsi="Arial" w:cs="Arial"/>
          <w:sz w:val="24"/>
          <w:szCs w:val="24"/>
          <w:lang w:eastAsia="pl-PL"/>
        </w:rPr>
        <w:t>328 Rzeszów, NIP 8133222005, KRS 0000013836</w:t>
      </w:r>
      <w:r w:rsidRPr="00A81F2C">
        <w:rPr>
          <w:rFonts w:ascii="Arial" w:eastAsia="Times New Roman" w:hAnsi="Arial" w:cs="Arial"/>
          <w:sz w:val="24"/>
          <w:szCs w:val="24"/>
          <w:lang w:eastAsia="pl-PL"/>
        </w:rPr>
        <w:t>, reprezentowaną przez:</w:t>
      </w:r>
    </w:p>
    <w:p w:rsidR="00C80699" w:rsidRPr="00A81F2C" w:rsidRDefault="00D61818" w:rsidP="00C806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Prezesa Zarządu OSP</w:t>
      </w:r>
      <w:r w:rsidR="00C80699" w:rsidRPr="00A81F2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-  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…………………….</w:t>
      </w:r>
      <w:r w:rsidR="00C80699" w:rsidRPr="00A81F2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, </w:t>
      </w:r>
      <w:r w:rsidR="00C80699" w:rsidRPr="00A81F2C">
        <w:rPr>
          <w:rFonts w:ascii="Arial" w:eastAsia="Times New Roman" w:hAnsi="Arial" w:cs="Arial"/>
          <w:sz w:val="24"/>
          <w:szCs w:val="24"/>
          <w:lang w:eastAsia="pl-PL"/>
        </w:rPr>
        <w:t>zwaną dalej w tekście „</w:t>
      </w:r>
      <w:r w:rsidR="00C80699" w:rsidRPr="00A81F2C">
        <w:rPr>
          <w:rFonts w:ascii="Arial" w:eastAsia="Times New Roman" w:hAnsi="Arial" w:cs="Arial"/>
          <w:b/>
          <w:sz w:val="24"/>
          <w:szCs w:val="24"/>
          <w:lang w:eastAsia="pl-PL"/>
        </w:rPr>
        <w:t>zamawiającym</w:t>
      </w:r>
      <w:r w:rsidR="00C80699" w:rsidRPr="00A81F2C">
        <w:rPr>
          <w:rFonts w:ascii="Arial" w:eastAsia="Times New Roman" w:hAnsi="Arial" w:cs="Arial"/>
          <w:sz w:val="24"/>
          <w:szCs w:val="24"/>
          <w:lang w:eastAsia="pl-PL"/>
        </w:rPr>
        <w:t xml:space="preserve">” </w:t>
      </w:r>
    </w:p>
    <w:p w:rsidR="00C80699" w:rsidRPr="00A81F2C" w:rsidRDefault="00C80699" w:rsidP="00C806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81F2C">
        <w:rPr>
          <w:rFonts w:ascii="Arial" w:eastAsia="Times New Roman" w:hAnsi="Arial" w:cs="Arial"/>
          <w:sz w:val="24"/>
          <w:szCs w:val="24"/>
          <w:lang w:eastAsia="pl-PL"/>
        </w:rPr>
        <w:t>a</w:t>
      </w:r>
    </w:p>
    <w:p w:rsidR="00C80699" w:rsidRPr="00A81F2C" w:rsidRDefault="00C80699" w:rsidP="00C80699">
      <w:pPr>
        <w:tabs>
          <w:tab w:val="left" w:pos="284"/>
          <w:tab w:val="left" w:pos="42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81F2C">
        <w:rPr>
          <w:rFonts w:ascii="Arial" w:eastAsia="Times New Roman" w:hAnsi="Arial" w:cs="Arial"/>
          <w:b/>
          <w:sz w:val="24"/>
          <w:szCs w:val="24"/>
          <w:lang w:eastAsia="pl-PL"/>
        </w:rPr>
        <w:t>2………</w:t>
      </w:r>
    </w:p>
    <w:p w:rsidR="00C80699" w:rsidRPr="00A81F2C" w:rsidRDefault="00C80699" w:rsidP="00C8069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81F2C">
        <w:rPr>
          <w:rFonts w:ascii="Arial" w:eastAsia="Times New Roman" w:hAnsi="Arial" w:cs="Arial"/>
          <w:sz w:val="24"/>
          <w:szCs w:val="24"/>
        </w:rPr>
        <w:t>zwanym dalej w umowie „</w:t>
      </w:r>
      <w:r w:rsidRPr="00A81F2C">
        <w:rPr>
          <w:rFonts w:ascii="Arial" w:eastAsia="Times New Roman" w:hAnsi="Arial" w:cs="Arial"/>
          <w:b/>
          <w:sz w:val="24"/>
          <w:szCs w:val="24"/>
        </w:rPr>
        <w:t>wykonawcą</w:t>
      </w:r>
      <w:r w:rsidRPr="00A81F2C">
        <w:rPr>
          <w:rFonts w:ascii="Arial" w:eastAsia="Times New Roman" w:hAnsi="Arial" w:cs="Arial"/>
          <w:sz w:val="24"/>
          <w:szCs w:val="24"/>
        </w:rPr>
        <w:t>”,</w:t>
      </w:r>
    </w:p>
    <w:p w:rsidR="00C80699" w:rsidRPr="00A81F2C" w:rsidRDefault="00C80699" w:rsidP="00C8069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81F2C" w:rsidRDefault="00C80699" w:rsidP="00A81F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81F2C">
        <w:rPr>
          <w:rFonts w:ascii="Arial" w:eastAsia="Times New Roman" w:hAnsi="Arial" w:cs="Arial"/>
          <w:sz w:val="24"/>
          <w:szCs w:val="24"/>
        </w:rPr>
        <w:t>Na podstawie dokonanego przez ZAMAWIAJĄCEGO wyboru oferty Wykonawcy w postępowaniu o udzielenie zamówienia publicznego przeprowadzonego w trybie podstawowym zgodnie z ustawą z dnia 11 września 2019 r. Prawo zamówień publicznych (</w:t>
      </w:r>
      <w:proofErr w:type="spellStart"/>
      <w:r w:rsidRPr="00A81F2C">
        <w:rPr>
          <w:rFonts w:ascii="Arial" w:eastAsia="Times New Roman" w:hAnsi="Arial" w:cs="Arial"/>
          <w:sz w:val="24"/>
          <w:szCs w:val="24"/>
        </w:rPr>
        <w:t>t.j</w:t>
      </w:r>
      <w:proofErr w:type="spellEnd"/>
      <w:r w:rsidRPr="00A81F2C">
        <w:rPr>
          <w:rFonts w:ascii="Arial" w:eastAsia="Times New Roman" w:hAnsi="Arial" w:cs="Arial"/>
          <w:sz w:val="24"/>
          <w:szCs w:val="24"/>
        </w:rPr>
        <w:t>. Dz.U. z 2019 r., poz. 2019), została zawarta umowa o następującej treści:</w:t>
      </w:r>
    </w:p>
    <w:p w:rsidR="00A81F2C" w:rsidRPr="00A81F2C" w:rsidRDefault="00A81F2C" w:rsidP="00A81F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81F2C" w:rsidRPr="00A81F2C" w:rsidRDefault="00A81F2C" w:rsidP="00A81F2C">
      <w:pPr>
        <w:pStyle w:val="Nagwek1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 w:rsidRPr="00A81F2C">
        <w:rPr>
          <w:rFonts w:ascii="Arial" w:hAnsi="Arial" w:cs="Arial"/>
        </w:rPr>
        <w:t>1. Przedmiot i zakres zamówienia</w:t>
      </w:r>
    </w:p>
    <w:p w:rsidR="00A81F2C" w:rsidRDefault="00A81F2C" w:rsidP="00A81F2C">
      <w:pPr>
        <w:widowControl w:val="0"/>
        <w:tabs>
          <w:tab w:val="left" w:pos="1260"/>
        </w:tabs>
        <w:suppressAutoHyphens/>
        <w:spacing w:after="0" w:line="100" w:lineRule="atLeast"/>
        <w:rPr>
          <w:rFonts w:ascii="Arial" w:hAnsi="Arial" w:cs="Arial"/>
          <w:sz w:val="24"/>
          <w:szCs w:val="24"/>
        </w:rPr>
      </w:pPr>
    </w:p>
    <w:p w:rsidR="00A81F2C" w:rsidRPr="00506CEC" w:rsidRDefault="00A81F2C" w:rsidP="00506CEC">
      <w:pPr>
        <w:pStyle w:val="Akapitzlist"/>
        <w:widowControl w:val="0"/>
        <w:numPr>
          <w:ilvl w:val="0"/>
          <w:numId w:val="22"/>
        </w:numPr>
        <w:tabs>
          <w:tab w:val="left" w:pos="1260"/>
        </w:tabs>
        <w:suppressAutoHyphens/>
        <w:spacing w:after="0" w:line="100" w:lineRule="atLeast"/>
        <w:jc w:val="both"/>
        <w:rPr>
          <w:rFonts w:ascii="Arial" w:eastAsia="Lucida Sans Unicode" w:hAnsi="Arial" w:cs="Arial"/>
          <w:b/>
          <w:bCs/>
          <w:kern w:val="1"/>
          <w:sz w:val="24"/>
          <w:szCs w:val="24"/>
          <w:lang w:eastAsia="or-IN" w:bidi="or-IN"/>
        </w:rPr>
      </w:pPr>
      <w:r w:rsidRPr="00A81F2C">
        <w:rPr>
          <w:rFonts w:ascii="Arial" w:hAnsi="Arial" w:cs="Arial"/>
          <w:sz w:val="24"/>
          <w:szCs w:val="24"/>
        </w:rPr>
        <w:t xml:space="preserve">Zamawiający zleca, a Wykonawca zobowiązuje się do dostawy pojazdu w ramach realizacji zamówienia pn. </w:t>
      </w:r>
      <w:r w:rsidRPr="00A81F2C">
        <w:rPr>
          <w:rFonts w:ascii="Arial" w:eastAsia="Lucida Sans Unicode" w:hAnsi="Arial" w:cs="Arial"/>
          <w:b/>
          <w:bCs/>
          <w:kern w:val="1"/>
          <w:sz w:val="24"/>
          <w:szCs w:val="24"/>
          <w:lang w:eastAsia="or-IN" w:bidi="or-IN"/>
        </w:rPr>
        <w:t>„</w:t>
      </w:r>
      <w:r w:rsidR="00506CEC">
        <w:rPr>
          <w:rFonts w:ascii="Arial" w:eastAsia="Lucida Sans Unicode" w:hAnsi="Arial" w:cs="Arial"/>
          <w:b/>
          <w:bCs/>
          <w:kern w:val="1"/>
          <w:sz w:val="24"/>
          <w:szCs w:val="24"/>
          <w:lang w:eastAsia="or-IN" w:bidi="or-IN"/>
        </w:rPr>
        <w:t>Dostawa</w:t>
      </w:r>
      <w:r w:rsidR="00506CEC" w:rsidRPr="00506CEC">
        <w:rPr>
          <w:rFonts w:ascii="Arial" w:eastAsia="Lucida Sans Unicode" w:hAnsi="Arial" w:cs="Arial"/>
          <w:b/>
          <w:bCs/>
          <w:kern w:val="1"/>
          <w:sz w:val="24"/>
          <w:szCs w:val="24"/>
          <w:lang w:eastAsia="or-IN" w:bidi="or-IN"/>
        </w:rPr>
        <w:t xml:space="preserve"> samochodu ratowniczo-gaśniczego</w:t>
      </w:r>
      <w:r w:rsidR="00506CEC">
        <w:rPr>
          <w:rFonts w:ascii="Arial" w:eastAsia="Lucida Sans Unicode" w:hAnsi="Arial" w:cs="Arial"/>
          <w:b/>
          <w:bCs/>
          <w:kern w:val="1"/>
          <w:sz w:val="24"/>
          <w:szCs w:val="24"/>
          <w:lang w:eastAsia="or-IN" w:bidi="or-IN"/>
        </w:rPr>
        <w:t xml:space="preserve"> </w:t>
      </w:r>
      <w:r w:rsidR="00506CEC" w:rsidRPr="00506CEC">
        <w:rPr>
          <w:rFonts w:ascii="Arial" w:eastAsia="Lucida Sans Unicode" w:hAnsi="Arial" w:cs="Arial"/>
          <w:b/>
          <w:bCs/>
          <w:kern w:val="1"/>
          <w:sz w:val="24"/>
          <w:szCs w:val="24"/>
          <w:lang w:eastAsia="or-IN" w:bidi="or-IN"/>
        </w:rPr>
        <w:t>jednostki Ochotniczej Straży Pożarnej w Rzeszowie -Słocina w ramach zadania Modernizacja taboru ratowniczego poprzez zakup samochodu 4*4 typu pic-</w:t>
      </w:r>
      <w:proofErr w:type="spellStart"/>
      <w:r w:rsidR="00506CEC" w:rsidRPr="00506CEC">
        <w:rPr>
          <w:rFonts w:ascii="Arial" w:eastAsia="Lucida Sans Unicode" w:hAnsi="Arial" w:cs="Arial"/>
          <w:b/>
          <w:bCs/>
          <w:kern w:val="1"/>
          <w:sz w:val="24"/>
          <w:szCs w:val="24"/>
          <w:lang w:eastAsia="or-IN" w:bidi="or-IN"/>
        </w:rPr>
        <w:t>up</w:t>
      </w:r>
      <w:proofErr w:type="spellEnd"/>
      <w:r w:rsidR="00506CEC" w:rsidRPr="00506CEC">
        <w:rPr>
          <w:rFonts w:ascii="Arial" w:eastAsia="Lucida Sans Unicode" w:hAnsi="Arial" w:cs="Arial"/>
          <w:b/>
          <w:bCs/>
          <w:kern w:val="1"/>
          <w:sz w:val="24"/>
          <w:szCs w:val="24"/>
          <w:lang w:eastAsia="or-IN" w:bidi="or-IN"/>
        </w:rPr>
        <w:t xml:space="preserve">  z zabudową modułową dla OSP Rzeszów -Słocina</w:t>
      </w:r>
      <w:r w:rsidRPr="00506CEC">
        <w:rPr>
          <w:rFonts w:ascii="Arial" w:eastAsia="Lucida Sans Unicode" w:hAnsi="Arial" w:cs="Arial"/>
          <w:b/>
          <w:bCs/>
          <w:kern w:val="1"/>
          <w:sz w:val="24"/>
          <w:szCs w:val="24"/>
          <w:lang w:eastAsia="or-IN" w:bidi="or-IN"/>
        </w:rPr>
        <w:t>”</w:t>
      </w:r>
      <w:r w:rsidRPr="00506CEC">
        <w:rPr>
          <w:rFonts w:ascii="Arial" w:hAnsi="Arial" w:cs="Arial"/>
          <w:b/>
          <w:sz w:val="24"/>
          <w:szCs w:val="24"/>
        </w:rPr>
        <w:t xml:space="preserve">, </w:t>
      </w:r>
      <w:r w:rsidRPr="00506CEC">
        <w:rPr>
          <w:rFonts w:ascii="Arial" w:hAnsi="Arial" w:cs="Arial"/>
          <w:sz w:val="24"/>
          <w:szCs w:val="24"/>
        </w:rPr>
        <w:t xml:space="preserve">zwanego dalej również </w:t>
      </w:r>
      <w:r w:rsidRPr="00506CEC">
        <w:rPr>
          <w:rFonts w:ascii="Arial" w:hAnsi="Arial" w:cs="Arial"/>
          <w:b/>
          <w:sz w:val="24"/>
          <w:szCs w:val="24"/>
        </w:rPr>
        <w:t>„przedmiotem zamówienia”</w:t>
      </w:r>
      <w:r w:rsidRPr="00506CEC">
        <w:rPr>
          <w:rFonts w:ascii="Arial" w:hAnsi="Arial" w:cs="Arial"/>
          <w:sz w:val="24"/>
          <w:szCs w:val="24"/>
        </w:rPr>
        <w:t>, zgodnie z ofertą z dnia ……………….</w:t>
      </w:r>
    </w:p>
    <w:p w:rsidR="00A81F2C" w:rsidRPr="00A81F2C" w:rsidRDefault="00A81F2C" w:rsidP="00A81F2C">
      <w:pPr>
        <w:pStyle w:val="Akapitzlist"/>
        <w:tabs>
          <w:tab w:val="left" w:pos="1200"/>
        </w:tabs>
        <w:spacing w:before="39" w:line="276" w:lineRule="auto"/>
        <w:ind w:left="0" w:right="337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>Marka/model ………………………………………………………………………………………..</w:t>
      </w:r>
    </w:p>
    <w:p w:rsidR="00A81F2C" w:rsidRPr="00A81F2C" w:rsidRDefault="00A81F2C" w:rsidP="00A81F2C">
      <w:pPr>
        <w:pStyle w:val="Akapitzlist"/>
        <w:tabs>
          <w:tab w:val="left" w:pos="1200"/>
        </w:tabs>
        <w:spacing w:before="39" w:line="276" w:lineRule="auto"/>
        <w:ind w:left="0" w:right="337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>Rok produkcji ………………………………………………………………………………………..</w:t>
      </w:r>
    </w:p>
    <w:p w:rsidR="00A81F2C" w:rsidRPr="00A81F2C" w:rsidRDefault="00A81F2C" w:rsidP="00A81F2C">
      <w:pPr>
        <w:pStyle w:val="Akapitzlist"/>
        <w:tabs>
          <w:tab w:val="left" w:pos="1200"/>
        </w:tabs>
        <w:spacing w:before="39" w:line="276" w:lineRule="auto"/>
        <w:ind w:left="0" w:right="337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>Nr silnika ……………………………………………………………………………………………….</w:t>
      </w:r>
    </w:p>
    <w:p w:rsidR="00A81F2C" w:rsidRDefault="00A81F2C" w:rsidP="00A81F2C">
      <w:pPr>
        <w:pStyle w:val="Akapitzlist"/>
        <w:tabs>
          <w:tab w:val="left" w:pos="1200"/>
        </w:tabs>
        <w:spacing w:before="39" w:line="276" w:lineRule="auto"/>
        <w:ind w:left="0" w:right="337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>Nr nadwozia ………………………………………………………………………………………….</w:t>
      </w:r>
    </w:p>
    <w:p w:rsidR="00A81F2C" w:rsidRPr="00A81F2C" w:rsidRDefault="00A81F2C" w:rsidP="00A81F2C">
      <w:pPr>
        <w:pStyle w:val="Akapitzlist"/>
        <w:numPr>
          <w:ilvl w:val="0"/>
          <w:numId w:val="22"/>
        </w:numPr>
        <w:tabs>
          <w:tab w:val="left" w:pos="1200"/>
        </w:tabs>
        <w:spacing w:before="39" w:line="276" w:lineRule="auto"/>
        <w:ind w:left="284" w:right="337" w:hanging="284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>Wykonawca zobowiązuje się wykonać przedmiot zamówienia zgodnie</w:t>
      </w:r>
      <w:r w:rsidRPr="00A81F2C">
        <w:rPr>
          <w:rFonts w:ascii="Arial" w:hAnsi="Arial" w:cs="Arial"/>
          <w:spacing w:val="-4"/>
          <w:sz w:val="24"/>
          <w:szCs w:val="24"/>
        </w:rPr>
        <w:t xml:space="preserve"> </w:t>
      </w:r>
      <w:r w:rsidRPr="00A81F2C">
        <w:rPr>
          <w:rFonts w:ascii="Arial" w:hAnsi="Arial" w:cs="Arial"/>
          <w:sz w:val="24"/>
          <w:szCs w:val="24"/>
        </w:rPr>
        <w:t>z:</w:t>
      </w:r>
    </w:p>
    <w:p w:rsidR="00A81F2C" w:rsidRDefault="00A81F2C" w:rsidP="00A81F2C">
      <w:pPr>
        <w:pStyle w:val="Akapitzlist"/>
        <w:widowControl w:val="0"/>
        <w:numPr>
          <w:ilvl w:val="0"/>
          <w:numId w:val="24"/>
        </w:numPr>
        <w:tabs>
          <w:tab w:val="left" w:pos="1483"/>
          <w:tab w:val="left" w:leader="dot" w:pos="4002"/>
        </w:tabs>
        <w:autoSpaceDE w:val="0"/>
        <w:autoSpaceDN w:val="0"/>
        <w:spacing w:before="40"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>ofertą</w:t>
      </w:r>
      <w:r w:rsidRPr="00A81F2C">
        <w:rPr>
          <w:rFonts w:ascii="Arial" w:hAnsi="Arial" w:cs="Arial"/>
          <w:spacing w:val="-3"/>
          <w:sz w:val="24"/>
          <w:szCs w:val="24"/>
        </w:rPr>
        <w:t xml:space="preserve"> </w:t>
      </w:r>
      <w:r w:rsidRPr="00A81F2C">
        <w:rPr>
          <w:rFonts w:ascii="Arial" w:hAnsi="Arial" w:cs="Arial"/>
          <w:sz w:val="24"/>
          <w:szCs w:val="24"/>
        </w:rPr>
        <w:t>z</w:t>
      </w:r>
      <w:r w:rsidRPr="00A81F2C">
        <w:rPr>
          <w:rFonts w:ascii="Arial" w:hAnsi="Arial" w:cs="Arial"/>
          <w:spacing w:val="1"/>
          <w:sz w:val="24"/>
          <w:szCs w:val="24"/>
        </w:rPr>
        <w:t xml:space="preserve"> </w:t>
      </w:r>
      <w:r w:rsidRPr="00A81F2C">
        <w:rPr>
          <w:rFonts w:ascii="Arial" w:hAnsi="Arial" w:cs="Arial"/>
          <w:sz w:val="24"/>
          <w:szCs w:val="24"/>
        </w:rPr>
        <w:t>dnia ……………</w:t>
      </w:r>
    </w:p>
    <w:p w:rsidR="00982920" w:rsidRDefault="00A81F2C" w:rsidP="00982920">
      <w:pPr>
        <w:pStyle w:val="Akapitzlist"/>
        <w:widowControl w:val="0"/>
        <w:numPr>
          <w:ilvl w:val="0"/>
          <w:numId w:val="24"/>
        </w:numPr>
        <w:tabs>
          <w:tab w:val="left" w:pos="1483"/>
          <w:tab w:val="left" w:leader="dot" w:pos="4002"/>
        </w:tabs>
        <w:autoSpaceDE w:val="0"/>
        <w:autoSpaceDN w:val="0"/>
        <w:spacing w:before="40"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>Specyfikacją Warunków Zamówienia, w tym w szczególności zgodnie z opisem przedmiotu zamówienia określonym w Załączniku nr 5 do</w:t>
      </w:r>
      <w:r w:rsidRPr="00A81F2C">
        <w:rPr>
          <w:rFonts w:ascii="Arial" w:hAnsi="Arial" w:cs="Arial"/>
          <w:spacing w:val="-3"/>
          <w:sz w:val="24"/>
          <w:szCs w:val="24"/>
        </w:rPr>
        <w:t xml:space="preserve"> </w:t>
      </w:r>
      <w:r w:rsidRPr="00A81F2C">
        <w:rPr>
          <w:rFonts w:ascii="Arial" w:hAnsi="Arial" w:cs="Arial"/>
          <w:sz w:val="24"/>
          <w:szCs w:val="24"/>
        </w:rPr>
        <w:t>SWZ, - stanowiących integralne części niniejszej umowy.</w:t>
      </w:r>
    </w:p>
    <w:p w:rsidR="00982920" w:rsidRDefault="00A81F2C" w:rsidP="00982920">
      <w:pPr>
        <w:pStyle w:val="Akapitzlist"/>
        <w:widowControl w:val="0"/>
        <w:numPr>
          <w:ilvl w:val="0"/>
          <w:numId w:val="22"/>
        </w:numPr>
        <w:tabs>
          <w:tab w:val="left" w:pos="1483"/>
          <w:tab w:val="left" w:leader="dot" w:pos="4002"/>
        </w:tabs>
        <w:autoSpaceDE w:val="0"/>
        <w:autoSpaceDN w:val="0"/>
        <w:spacing w:before="40"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82920">
        <w:rPr>
          <w:rFonts w:ascii="Arial" w:hAnsi="Arial" w:cs="Arial"/>
          <w:sz w:val="24"/>
          <w:szCs w:val="24"/>
        </w:rPr>
        <w:t>Wykonawca zobowiązuje się dostarczyć wszystkie dokumenty wymagane przez obowiązujące przepisy prawa do rejestracji pojazdu na terenie kraju</w:t>
      </w:r>
      <w:r w:rsidR="00982920">
        <w:rPr>
          <w:rFonts w:ascii="Arial" w:hAnsi="Arial" w:cs="Arial"/>
          <w:sz w:val="24"/>
          <w:szCs w:val="24"/>
        </w:rPr>
        <w:t>; w</w:t>
      </w:r>
      <w:r w:rsidRPr="00982920">
        <w:rPr>
          <w:rFonts w:ascii="Arial" w:hAnsi="Arial" w:cs="Arial"/>
          <w:sz w:val="24"/>
          <w:szCs w:val="24"/>
        </w:rPr>
        <w:t>raz z samochodem zostanie przekazany komplet dokumentów niezbędnych do rejestracji jako samochód specjalny, przeznaczenie pożarniczy, zgodnie z ustawą z dnia 20 czerwca 1997</w:t>
      </w:r>
      <w:r w:rsidR="00982920">
        <w:rPr>
          <w:rFonts w:ascii="Arial" w:hAnsi="Arial" w:cs="Arial"/>
          <w:sz w:val="24"/>
          <w:szCs w:val="24"/>
        </w:rPr>
        <w:t xml:space="preserve"> </w:t>
      </w:r>
      <w:r w:rsidRPr="00982920">
        <w:rPr>
          <w:rFonts w:ascii="Arial" w:hAnsi="Arial" w:cs="Arial"/>
          <w:sz w:val="24"/>
          <w:szCs w:val="24"/>
        </w:rPr>
        <w:t xml:space="preserve">r. „Prawo o ruchu drogowym” (Dz. U. 2020, poz. 110 z </w:t>
      </w:r>
      <w:proofErr w:type="spellStart"/>
      <w:r w:rsidRPr="00982920">
        <w:rPr>
          <w:rFonts w:ascii="Arial" w:hAnsi="Arial" w:cs="Arial"/>
          <w:sz w:val="24"/>
          <w:szCs w:val="24"/>
        </w:rPr>
        <w:t>późn</w:t>
      </w:r>
      <w:proofErr w:type="spellEnd"/>
      <w:r w:rsidRPr="00982920">
        <w:rPr>
          <w:rFonts w:ascii="Arial" w:hAnsi="Arial" w:cs="Arial"/>
          <w:sz w:val="24"/>
          <w:szCs w:val="24"/>
        </w:rPr>
        <w:t>. zm.).</w:t>
      </w:r>
    </w:p>
    <w:p w:rsidR="00982920" w:rsidRDefault="00A81F2C" w:rsidP="00982920">
      <w:pPr>
        <w:pStyle w:val="Akapitzlist"/>
        <w:widowControl w:val="0"/>
        <w:numPr>
          <w:ilvl w:val="0"/>
          <w:numId w:val="22"/>
        </w:numPr>
        <w:tabs>
          <w:tab w:val="left" w:pos="1483"/>
          <w:tab w:val="left" w:leader="dot" w:pos="4002"/>
        </w:tabs>
        <w:autoSpaceDE w:val="0"/>
        <w:autoSpaceDN w:val="0"/>
        <w:spacing w:before="40"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82920">
        <w:rPr>
          <w:rFonts w:ascii="Arial" w:hAnsi="Arial" w:cs="Arial"/>
          <w:sz w:val="24"/>
          <w:szCs w:val="24"/>
        </w:rPr>
        <w:t xml:space="preserve">Samochód musi spełniać wymagania polskich przepisów o ruchu drogowym, </w:t>
      </w:r>
      <w:r w:rsidRPr="00982920">
        <w:rPr>
          <w:rFonts w:ascii="Arial" w:hAnsi="Arial" w:cs="Arial"/>
          <w:sz w:val="24"/>
          <w:szCs w:val="24"/>
        </w:rPr>
        <w:lastRenderedPageBreak/>
        <w:t xml:space="preserve">z uwzględnieniem wymagań dotyczących pojazdów uprzywilejowanych, zgodnie z ustawą z dnia 20 czerwca 1997r. Prawo o ruchu drogowym (Dz. U. 2020, poz. 110 z </w:t>
      </w:r>
      <w:proofErr w:type="spellStart"/>
      <w:r w:rsidRPr="00982920">
        <w:rPr>
          <w:rFonts w:ascii="Arial" w:hAnsi="Arial" w:cs="Arial"/>
          <w:sz w:val="24"/>
          <w:szCs w:val="24"/>
        </w:rPr>
        <w:t>późn</w:t>
      </w:r>
      <w:proofErr w:type="spellEnd"/>
      <w:r w:rsidRPr="00982920">
        <w:rPr>
          <w:rFonts w:ascii="Arial" w:hAnsi="Arial" w:cs="Arial"/>
          <w:sz w:val="24"/>
          <w:szCs w:val="24"/>
        </w:rPr>
        <w:t>. zm.).</w:t>
      </w:r>
    </w:p>
    <w:p w:rsidR="00982920" w:rsidRDefault="00A81F2C" w:rsidP="00982920">
      <w:pPr>
        <w:pStyle w:val="Akapitzlist"/>
        <w:widowControl w:val="0"/>
        <w:numPr>
          <w:ilvl w:val="0"/>
          <w:numId w:val="22"/>
        </w:numPr>
        <w:tabs>
          <w:tab w:val="left" w:pos="1483"/>
          <w:tab w:val="left" w:leader="dot" w:pos="4002"/>
        </w:tabs>
        <w:autoSpaceDE w:val="0"/>
        <w:autoSpaceDN w:val="0"/>
        <w:spacing w:before="40"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82920">
        <w:rPr>
          <w:rFonts w:ascii="Arial" w:hAnsi="Arial" w:cs="Arial"/>
          <w:sz w:val="24"/>
          <w:szCs w:val="24"/>
        </w:rPr>
        <w:t xml:space="preserve">Wykonawca oświadcza, że pojazd będący przedmiotem umowy </w:t>
      </w:r>
      <w:r w:rsidR="00982920">
        <w:rPr>
          <w:rFonts w:ascii="Arial" w:hAnsi="Arial" w:cs="Arial"/>
          <w:sz w:val="24"/>
          <w:szCs w:val="24"/>
        </w:rPr>
        <w:t>jest fabrycznie nowy i</w:t>
      </w:r>
      <w:r w:rsidRPr="00982920">
        <w:rPr>
          <w:rFonts w:ascii="Arial" w:hAnsi="Arial" w:cs="Arial"/>
          <w:sz w:val="24"/>
          <w:szCs w:val="24"/>
        </w:rPr>
        <w:t xml:space="preserve"> wolny od wad prawnych oraz praw osób trzecich, że nie toczy się żadne postępowanie, którego przedmiotem jest ten pojazd, że nie stanowi on również przedmiotu zabezpieczenia.</w:t>
      </w:r>
    </w:p>
    <w:p w:rsidR="00982920" w:rsidRDefault="00A81F2C" w:rsidP="00982920">
      <w:pPr>
        <w:pStyle w:val="Akapitzlist"/>
        <w:widowControl w:val="0"/>
        <w:numPr>
          <w:ilvl w:val="0"/>
          <w:numId w:val="22"/>
        </w:numPr>
        <w:tabs>
          <w:tab w:val="left" w:pos="1483"/>
          <w:tab w:val="left" w:leader="dot" w:pos="4002"/>
        </w:tabs>
        <w:autoSpaceDE w:val="0"/>
        <w:autoSpaceDN w:val="0"/>
        <w:spacing w:before="40"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82920">
        <w:rPr>
          <w:rFonts w:ascii="Arial" w:hAnsi="Arial" w:cs="Arial"/>
          <w:sz w:val="24"/>
          <w:szCs w:val="24"/>
        </w:rPr>
        <w:t>Przy realizacji przedmiotu zamówienia, Wykonawca będzie kierować się swoją najlepszą wiedzą, etyką zawodową, obowiązującymi przepisami prawa oraz należytą</w:t>
      </w:r>
      <w:r w:rsidRPr="00982920">
        <w:rPr>
          <w:rFonts w:ascii="Arial" w:hAnsi="Arial" w:cs="Arial"/>
          <w:spacing w:val="-18"/>
          <w:sz w:val="24"/>
          <w:szCs w:val="24"/>
        </w:rPr>
        <w:t xml:space="preserve"> </w:t>
      </w:r>
      <w:r w:rsidRPr="00982920">
        <w:rPr>
          <w:rFonts w:ascii="Arial" w:hAnsi="Arial" w:cs="Arial"/>
          <w:sz w:val="24"/>
          <w:szCs w:val="24"/>
        </w:rPr>
        <w:t>starannością. Wykonawca jest odpowiedzialny za jakość, zgodność z warunkami technicznymi i jakościowymi opisanymi dla przedmiotu umowy.</w:t>
      </w:r>
    </w:p>
    <w:p w:rsidR="00982920" w:rsidRDefault="00A81F2C" w:rsidP="00982920">
      <w:pPr>
        <w:pStyle w:val="Akapitzlist"/>
        <w:widowControl w:val="0"/>
        <w:numPr>
          <w:ilvl w:val="0"/>
          <w:numId w:val="22"/>
        </w:numPr>
        <w:tabs>
          <w:tab w:val="left" w:pos="1483"/>
          <w:tab w:val="left" w:leader="dot" w:pos="4002"/>
        </w:tabs>
        <w:autoSpaceDE w:val="0"/>
        <w:autoSpaceDN w:val="0"/>
        <w:spacing w:before="40"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82920">
        <w:rPr>
          <w:rFonts w:ascii="Arial" w:hAnsi="Arial" w:cs="Arial"/>
          <w:sz w:val="24"/>
          <w:szCs w:val="24"/>
        </w:rPr>
        <w:t>Wykonawca zapewnia, że posiada odpowiednio wykwalifikowany personel oraz potencjał ekonomiczny i organizacyjny niezbędny do prawidłowego wykonania przedmiotu zamówienia.</w:t>
      </w:r>
    </w:p>
    <w:p w:rsidR="00A81F2C" w:rsidRPr="00982920" w:rsidRDefault="00A81F2C" w:rsidP="00982920">
      <w:pPr>
        <w:pStyle w:val="Akapitzlist"/>
        <w:widowControl w:val="0"/>
        <w:numPr>
          <w:ilvl w:val="0"/>
          <w:numId w:val="22"/>
        </w:numPr>
        <w:tabs>
          <w:tab w:val="left" w:pos="1483"/>
          <w:tab w:val="left" w:leader="dot" w:pos="4002"/>
        </w:tabs>
        <w:autoSpaceDE w:val="0"/>
        <w:autoSpaceDN w:val="0"/>
        <w:spacing w:before="40"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82920">
        <w:rPr>
          <w:rFonts w:ascii="Arial" w:hAnsi="Arial" w:cs="Arial"/>
          <w:sz w:val="24"/>
          <w:szCs w:val="24"/>
        </w:rPr>
        <w:t>Wykonawca wykona przedmiot zamówienia siłami własnymi lub za pomocą Podwykonawców, z zastrzeżeniem, że za czynności wykonane przez Podwykonawcę (działania  lub   zaniechania),   jego   przedstawicieli,   pracowników   czy   innych   osób   i podmiotów, którymi się posługuje, Wykonawca ponosi pełną odpowiedzialność wobec Zamawiającego, jak za własne</w:t>
      </w:r>
      <w:r w:rsidRPr="00982920">
        <w:rPr>
          <w:rFonts w:ascii="Arial" w:hAnsi="Arial" w:cs="Arial"/>
          <w:spacing w:val="-4"/>
          <w:sz w:val="24"/>
          <w:szCs w:val="24"/>
        </w:rPr>
        <w:t xml:space="preserve"> </w:t>
      </w:r>
      <w:r w:rsidRPr="00982920">
        <w:rPr>
          <w:rFonts w:ascii="Arial" w:hAnsi="Arial" w:cs="Arial"/>
          <w:sz w:val="24"/>
          <w:szCs w:val="24"/>
        </w:rPr>
        <w:t>czynności.</w:t>
      </w:r>
    </w:p>
    <w:p w:rsidR="00A81F2C" w:rsidRPr="00A81F2C" w:rsidRDefault="00A81F2C" w:rsidP="00A81F2C">
      <w:pPr>
        <w:pStyle w:val="Tekstpodstawowy"/>
        <w:spacing w:before="1"/>
        <w:rPr>
          <w:rFonts w:ascii="Arial" w:hAnsi="Arial" w:cs="Arial"/>
        </w:rPr>
      </w:pPr>
    </w:p>
    <w:p w:rsidR="00A81F2C" w:rsidRPr="00A81F2C" w:rsidRDefault="00A81F2C" w:rsidP="00982920">
      <w:pPr>
        <w:pStyle w:val="Nagwek1"/>
        <w:spacing w:before="1"/>
        <w:ind w:left="0"/>
        <w:jc w:val="center"/>
        <w:rPr>
          <w:rFonts w:ascii="Arial" w:hAnsi="Arial" w:cs="Arial"/>
        </w:rPr>
      </w:pPr>
      <w:r w:rsidRPr="00A81F2C">
        <w:rPr>
          <w:rFonts w:ascii="Arial" w:hAnsi="Arial" w:cs="Arial"/>
        </w:rPr>
        <w:t>§ 2. Termin i warunki realizacji przedmiotu zamówienia</w:t>
      </w:r>
    </w:p>
    <w:p w:rsidR="00982920" w:rsidRDefault="00982920" w:rsidP="00982920">
      <w:pPr>
        <w:pStyle w:val="Akapitzlist"/>
        <w:widowControl w:val="0"/>
        <w:autoSpaceDE w:val="0"/>
        <w:autoSpaceDN w:val="0"/>
        <w:spacing w:before="36" w:after="0" w:line="276" w:lineRule="auto"/>
        <w:ind w:left="0" w:right="344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982920" w:rsidRDefault="00A81F2C" w:rsidP="00982920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before="36" w:after="0" w:line="276" w:lineRule="auto"/>
        <w:ind w:left="284" w:right="34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>Strony zgodnie ustalają, iż termin dostawy przedmiotu zamówi</w:t>
      </w:r>
      <w:r w:rsidR="00995004">
        <w:rPr>
          <w:rFonts w:ascii="Arial" w:hAnsi="Arial" w:cs="Arial"/>
          <w:sz w:val="24"/>
          <w:szCs w:val="24"/>
        </w:rPr>
        <w:t>enia, określonego w § 1 nastąpi do 3</w:t>
      </w:r>
      <w:r w:rsidR="008963DA">
        <w:rPr>
          <w:rFonts w:ascii="Arial" w:hAnsi="Arial" w:cs="Arial"/>
          <w:sz w:val="24"/>
          <w:szCs w:val="24"/>
        </w:rPr>
        <w:t>1</w:t>
      </w:r>
      <w:r w:rsidR="00995004" w:rsidRPr="00995004">
        <w:rPr>
          <w:rFonts w:ascii="Arial" w:hAnsi="Arial" w:cs="Arial"/>
          <w:sz w:val="24"/>
          <w:szCs w:val="24"/>
        </w:rPr>
        <w:t xml:space="preserve"> </w:t>
      </w:r>
      <w:r w:rsidR="00995004">
        <w:rPr>
          <w:rFonts w:ascii="Arial" w:hAnsi="Arial" w:cs="Arial"/>
          <w:sz w:val="24"/>
          <w:szCs w:val="24"/>
        </w:rPr>
        <w:t>sierpnia 2021 r.</w:t>
      </w:r>
    </w:p>
    <w:p w:rsidR="00982920" w:rsidRDefault="00A81F2C" w:rsidP="00982920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before="36" w:after="0" w:line="276" w:lineRule="auto"/>
        <w:ind w:left="284" w:right="34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982920">
        <w:rPr>
          <w:rFonts w:ascii="Arial" w:hAnsi="Arial" w:cs="Arial"/>
          <w:sz w:val="24"/>
          <w:szCs w:val="24"/>
        </w:rPr>
        <w:t>Wykonawca zawiadomi pisemnie Zamawiającego, z co najmniej 3-dniowym wyprzedzeniem o gotowości wydania przedmiotu umowy.</w:t>
      </w:r>
    </w:p>
    <w:p w:rsidR="00982920" w:rsidRDefault="00A81F2C" w:rsidP="00982920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before="36" w:after="0" w:line="276" w:lineRule="auto"/>
        <w:ind w:left="284" w:right="34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982920">
        <w:rPr>
          <w:rFonts w:ascii="Arial" w:hAnsi="Arial" w:cs="Arial"/>
          <w:sz w:val="24"/>
          <w:szCs w:val="24"/>
        </w:rPr>
        <w:t xml:space="preserve">Odbiór przedmiotu umowy odbędzie się w siedzibie </w:t>
      </w:r>
      <w:r w:rsidR="00982920">
        <w:rPr>
          <w:rFonts w:ascii="Arial" w:hAnsi="Arial" w:cs="Arial"/>
          <w:sz w:val="24"/>
          <w:szCs w:val="24"/>
        </w:rPr>
        <w:t xml:space="preserve">jednostki Ochotniczej Straży pożarnej w </w:t>
      </w:r>
      <w:r w:rsidR="00995004">
        <w:rPr>
          <w:rFonts w:ascii="Arial" w:hAnsi="Arial" w:cs="Arial"/>
          <w:sz w:val="24"/>
          <w:szCs w:val="24"/>
        </w:rPr>
        <w:t xml:space="preserve">Rzeszowie </w:t>
      </w:r>
      <w:r w:rsidRPr="00982920">
        <w:rPr>
          <w:rFonts w:ascii="Arial" w:hAnsi="Arial" w:cs="Arial"/>
          <w:sz w:val="24"/>
          <w:szCs w:val="24"/>
        </w:rPr>
        <w:t xml:space="preserve">– jako miejsce spełnienia </w:t>
      </w:r>
      <w:r w:rsidR="00982920">
        <w:rPr>
          <w:rFonts w:ascii="Arial" w:hAnsi="Arial" w:cs="Arial"/>
          <w:sz w:val="24"/>
          <w:szCs w:val="24"/>
        </w:rPr>
        <w:t>dostawy,</w:t>
      </w:r>
      <w:r w:rsidRPr="00982920">
        <w:rPr>
          <w:rFonts w:ascii="Arial" w:hAnsi="Arial" w:cs="Arial"/>
          <w:sz w:val="24"/>
          <w:szCs w:val="24"/>
        </w:rPr>
        <w:t xml:space="preserve"> w obecności przedstawicieli stron umowy, w terminie ustalonym przez przedstawicieli Zamawiającego i Wykonawcy.</w:t>
      </w:r>
    </w:p>
    <w:p w:rsidR="00982920" w:rsidRPr="00D0798C" w:rsidRDefault="00A81F2C" w:rsidP="00982920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before="36" w:after="0" w:line="276" w:lineRule="auto"/>
        <w:ind w:left="284" w:right="34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982920">
        <w:rPr>
          <w:rFonts w:ascii="Arial" w:hAnsi="Arial" w:cs="Arial"/>
          <w:sz w:val="24"/>
          <w:szCs w:val="24"/>
        </w:rPr>
        <w:t xml:space="preserve">Wydanie </w:t>
      </w:r>
      <w:r w:rsidR="00982920">
        <w:rPr>
          <w:rFonts w:ascii="Arial" w:hAnsi="Arial" w:cs="Arial"/>
          <w:sz w:val="24"/>
          <w:szCs w:val="24"/>
        </w:rPr>
        <w:t>przedmiotowego</w:t>
      </w:r>
      <w:r w:rsidRPr="00982920">
        <w:rPr>
          <w:rFonts w:ascii="Arial" w:hAnsi="Arial" w:cs="Arial"/>
          <w:sz w:val="24"/>
          <w:szCs w:val="24"/>
        </w:rPr>
        <w:t xml:space="preserve"> samochodu zostanie poprzedzone prezentacją urządzeń zamontowanych w ww. samochodzie (np. maszt, wciągarka, sygnalizacja świetlna i dźwiękowa, lampy robocze itp.), </w:t>
      </w:r>
      <w:r w:rsidRPr="00D0798C">
        <w:rPr>
          <w:rFonts w:ascii="Arial" w:hAnsi="Arial" w:cs="Arial"/>
          <w:sz w:val="24"/>
          <w:szCs w:val="24"/>
        </w:rPr>
        <w:t>przeglądem technicznym w stacji diagnostycznej.</w:t>
      </w:r>
    </w:p>
    <w:p w:rsidR="00982920" w:rsidRDefault="00A81F2C" w:rsidP="00982920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before="36" w:after="0" w:line="276" w:lineRule="auto"/>
        <w:ind w:left="284" w:right="34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982920">
        <w:rPr>
          <w:rFonts w:ascii="Arial" w:hAnsi="Arial" w:cs="Arial"/>
          <w:sz w:val="24"/>
          <w:szCs w:val="24"/>
        </w:rPr>
        <w:t>Obsługę urządzeń zamontowanych i autopompy należy wykonywać zgodnie z instrukcją ustną bądź pisemną przedstawioną podczas prezentacji w siedzibie Wykonawcy.</w:t>
      </w:r>
    </w:p>
    <w:p w:rsidR="00982920" w:rsidRDefault="00A81F2C" w:rsidP="00982920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before="36" w:after="0" w:line="276" w:lineRule="auto"/>
        <w:ind w:left="284" w:right="34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982920">
        <w:rPr>
          <w:rFonts w:ascii="Arial" w:hAnsi="Arial" w:cs="Arial"/>
          <w:sz w:val="24"/>
          <w:szCs w:val="24"/>
        </w:rPr>
        <w:t>Odbiór przedmiotu zamówienia przez Zamawiającego nastąpi na podstawie protokołu zdawczo-odbiorczego, podpisanego bez zastrzeżeń przez przedstawicieli obu stron umowy i sporządzony w dwóch jednobrzmiących egzemplarzach, po jednym egzemplarzu dla każdej ze stron. Podstawą podpisania protokołu zdawczo-odbiorczego jest  stwierdzenie  zgodności  wykonania  przedmiotu  zamówienia  z warunkami określonymi w dokumentach wskazanych w § 1 ust.</w:t>
      </w:r>
      <w:r w:rsidRPr="00982920">
        <w:rPr>
          <w:rFonts w:ascii="Arial" w:hAnsi="Arial" w:cs="Arial"/>
          <w:spacing w:val="-4"/>
          <w:sz w:val="24"/>
          <w:szCs w:val="24"/>
        </w:rPr>
        <w:t xml:space="preserve"> </w:t>
      </w:r>
      <w:r w:rsidRPr="00982920">
        <w:rPr>
          <w:rFonts w:ascii="Arial" w:hAnsi="Arial" w:cs="Arial"/>
          <w:sz w:val="24"/>
          <w:szCs w:val="24"/>
        </w:rPr>
        <w:t>2.</w:t>
      </w:r>
    </w:p>
    <w:p w:rsidR="00982920" w:rsidRDefault="00A81F2C" w:rsidP="00982920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before="36" w:after="0" w:line="276" w:lineRule="auto"/>
        <w:ind w:left="284" w:right="34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982920">
        <w:rPr>
          <w:rFonts w:ascii="Arial" w:hAnsi="Arial" w:cs="Arial"/>
          <w:sz w:val="24"/>
          <w:szCs w:val="24"/>
        </w:rPr>
        <w:t>W przypadku stwierdzenia wad dotyczących przedmiotu umowy, Wykonawca zobowiązany jest, na swój koszt i ryzyko, do ich niezwłocznego usunięcia lub wymiany przedmiotu umowy na wolny od wad.</w:t>
      </w:r>
    </w:p>
    <w:p w:rsidR="00982920" w:rsidRDefault="00A81F2C" w:rsidP="00982920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before="36" w:after="0" w:line="276" w:lineRule="auto"/>
        <w:ind w:left="284" w:right="34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982920">
        <w:rPr>
          <w:rFonts w:ascii="Arial" w:hAnsi="Arial" w:cs="Arial"/>
          <w:sz w:val="24"/>
          <w:szCs w:val="24"/>
        </w:rPr>
        <w:t>W przypadku stwierdzenia, że przedstawiony do odbioru przedmiot umowy nie odpowiada opisowi zawartemu w dokumentach wskazanych w § 1 ust.</w:t>
      </w:r>
      <w:r w:rsidRPr="00982920">
        <w:rPr>
          <w:rFonts w:ascii="Arial" w:hAnsi="Arial" w:cs="Arial"/>
          <w:spacing w:val="-4"/>
          <w:sz w:val="24"/>
          <w:szCs w:val="24"/>
        </w:rPr>
        <w:t xml:space="preserve"> </w:t>
      </w:r>
      <w:r w:rsidRPr="00982920">
        <w:rPr>
          <w:rFonts w:ascii="Arial" w:hAnsi="Arial" w:cs="Arial"/>
          <w:sz w:val="24"/>
          <w:szCs w:val="24"/>
        </w:rPr>
        <w:t>2 Wykonawca zobowiązany jest, na swój koszt i ryzyko, do niezwłocznego dokonania zmian zgodnie z opisem przedmiotu zamówienia lub wymiany przedmiotu umowy na zgodny z opisem przedmiotu umowy.</w:t>
      </w:r>
    </w:p>
    <w:p w:rsidR="008C6ED1" w:rsidRDefault="00A81F2C" w:rsidP="008C6ED1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before="36" w:after="0" w:line="276" w:lineRule="auto"/>
        <w:ind w:left="284" w:right="34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982920">
        <w:rPr>
          <w:rFonts w:ascii="Arial" w:hAnsi="Arial" w:cs="Arial"/>
          <w:sz w:val="24"/>
          <w:szCs w:val="24"/>
        </w:rPr>
        <w:t>W przypadkach, o których mowa w ust. 7 i ust. 8 zostanie sporządzony protokół stwierdzający zaistniałe wady lub niezgodności w stosunku do postanowień niniejszej umowy. Protokół sporządza się w dwóch jednobrzmiących egzemplarzach, po jednym dla każdej ze stron. Protokół podpisują przedstawiciele obydwu stron.</w:t>
      </w:r>
    </w:p>
    <w:p w:rsidR="008C6ED1" w:rsidRDefault="00507F11" w:rsidP="008C6ED1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before="36" w:after="0" w:line="276" w:lineRule="auto"/>
        <w:ind w:left="284" w:right="34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507F11">
        <w:rPr>
          <w:rFonts w:ascii="Arial" w:hAnsi="Arial" w:cs="Arial"/>
          <w:sz w:val="24"/>
        </w:rPr>
        <w:t>Wykonawca odpowiada za przedmiot umowy do momentu podpisani protokołu odbioru</w:t>
      </w:r>
      <w:r w:rsidR="00A81F2C" w:rsidRPr="008C6ED1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8C6ED1" w:rsidRDefault="00A81F2C" w:rsidP="008C6ED1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before="36" w:after="0" w:line="276" w:lineRule="auto"/>
        <w:ind w:left="284" w:right="34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8C6ED1">
        <w:rPr>
          <w:rFonts w:ascii="Arial" w:hAnsi="Arial" w:cs="Arial"/>
          <w:sz w:val="24"/>
          <w:szCs w:val="24"/>
        </w:rPr>
        <w:t xml:space="preserve">Przedmiot zamówienia obejmuje również wykonanie przeglądu technicznego przed wydaniem pojazdu Zamawiającemu. Wykonawca zobowiązany jest dostarczyć dokument potwierdzający, że badanie techniczne  pojazdu  dopuszczające  do  ruchu  jest  ważne  min. </w:t>
      </w:r>
      <w:r w:rsidR="008963DA" w:rsidRPr="00D0798C">
        <w:rPr>
          <w:rFonts w:ascii="Arial" w:hAnsi="Arial" w:cs="Arial"/>
          <w:sz w:val="24"/>
          <w:szCs w:val="24"/>
        </w:rPr>
        <w:t>12</w:t>
      </w:r>
      <w:r w:rsidRPr="00D0798C">
        <w:rPr>
          <w:rFonts w:ascii="Arial" w:hAnsi="Arial" w:cs="Arial"/>
          <w:sz w:val="24"/>
          <w:szCs w:val="24"/>
        </w:rPr>
        <w:t xml:space="preserve"> miesięcy </w:t>
      </w:r>
      <w:r w:rsidRPr="008C6ED1">
        <w:rPr>
          <w:rFonts w:ascii="Arial" w:hAnsi="Arial" w:cs="Arial"/>
          <w:sz w:val="24"/>
          <w:szCs w:val="24"/>
        </w:rPr>
        <w:t>od daty dostawy przedmiotu</w:t>
      </w:r>
      <w:r w:rsidRPr="008C6ED1">
        <w:rPr>
          <w:rFonts w:ascii="Arial" w:hAnsi="Arial" w:cs="Arial"/>
          <w:spacing w:val="-13"/>
          <w:sz w:val="24"/>
          <w:szCs w:val="24"/>
        </w:rPr>
        <w:t xml:space="preserve"> </w:t>
      </w:r>
      <w:r w:rsidRPr="008C6ED1">
        <w:rPr>
          <w:rFonts w:ascii="Arial" w:hAnsi="Arial" w:cs="Arial"/>
          <w:sz w:val="24"/>
          <w:szCs w:val="24"/>
        </w:rPr>
        <w:t>zamówienia.</w:t>
      </w:r>
    </w:p>
    <w:p w:rsidR="008C6ED1" w:rsidRDefault="00A81F2C" w:rsidP="008C6ED1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before="36" w:after="0" w:line="276" w:lineRule="auto"/>
        <w:ind w:left="284" w:right="34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8C6ED1">
        <w:rPr>
          <w:rFonts w:ascii="Arial" w:hAnsi="Arial" w:cs="Arial"/>
          <w:sz w:val="24"/>
          <w:szCs w:val="24"/>
        </w:rPr>
        <w:t>Wykonawca    zobowiązany    jest,    wraz    z     dostawą     przedmiotu     zamówienia,   do skompletowania i przekazania Zamawiającemu  wszelkiej  niezbędnej  dokumentacji,  w tym pozwalającej na ocenę prawidłowego wykonania przedmiotu zamówienia oraz wymaganej    do    zarejestrowania    pojazdu,    będącego    przedmiotem    zamówienia.</w:t>
      </w:r>
    </w:p>
    <w:p w:rsidR="008C6ED1" w:rsidRDefault="00A81F2C" w:rsidP="008C6ED1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before="36" w:after="0" w:line="276" w:lineRule="auto"/>
        <w:ind w:left="284" w:right="34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8C6ED1">
        <w:rPr>
          <w:rFonts w:ascii="Arial" w:hAnsi="Arial" w:cs="Arial"/>
          <w:sz w:val="24"/>
          <w:szCs w:val="24"/>
        </w:rPr>
        <w:t>W przypadku niewykonania lub nienależytego wykonania przez Wykonawcę obowiązków określonych w ust. 11 lub 12, Zamawiający jest uprawniony do odmowy przyjęcia dostawy  i podpisania protokołu zdawczo-odbiorczego. W takiej sytuacji, Wykonawca jest zobowiązany do wypełnienia wszystkich ww. obowiązków, na własny koszt i ryzyko, w terminie uzgodnionym przez Strony.</w:t>
      </w:r>
    </w:p>
    <w:p w:rsidR="008C6ED1" w:rsidRDefault="00A81F2C" w:rsidP="008C6ED1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before="36" w:after="0" w:line="276" w:lineRule="auto"/>
        <w:ind w:left="284" w:right="34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8C6ED1">
        <w:rPr>
          <w:rFonts w:ascii="Arial" w:hAnsi="Arial" w:cs="Arial"/>
          <w:sz w:val="24"/>
          <w:szCs w:val="24"/>
        </w:rPr>
        <w:t>Z dniem dostarczenia przedmiotu zamówienia oraz podpisania przez Strony protokołu zdawczo-odbiorczego, o którym mowa w ust. 6, na Zamawiającego przechodzi własność przedmiotu</w:t>
      </w:r>
      <w:r w:rsidRPr="008C6ED1">
        <w:rPr>
          <w:rFonts w:ascii="Arial" w:hAnsi="Arial" w:cs="Arial"/>
          <w:spacing w:val="-1"/>
          <w:sz w:val="24"/>
          <w:szCs w:val="24"/>
        </w:rPr>
        <w:t xml:space="preserve"> </w:t>
      </w:r>
      <w:r w:rsidRPr="008C6ED1">
        <w:rPr>
          <w:rFonts w:ascii="Arial" w:hAnsi="Arial" w:cs="Arial"/>
          <w:sz w:val="24"/>
          <w:szCs w:val="24"/>
        </w:rPr>
        <w:t>zamówienia.</w:t>
      </w:r>
    </w:p>
    <w:p w:rsidR="00A81F2C" w:rsidRPr="008C6ED1" w:rsidRDefault="00A81F2C" w:rsidP="008C6ED1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before="36" w:after="0" w:line="276" w:lineRule="auto"/>
        <w:ind w:left="284" w:right="34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8C6ED1">
        <w:rPr>
          <w:rFonts w:ascii="Arial" w:hAnsi="Arial" w:cs="Arial"/>
          <w:sz w:val="24"/>
          <w:szCs w:val="24"/>
        </w:rPr>
        <w:t>Samochód ratowniczo-gaśniczy przekazany przez Wykonawcę Zamawiającemu będzie posiadał pełny zbiornik paliwa oraz uzupełnione inne płyny eksploatacyjne – w szczególności olej</w:t>
      </w:r>
      <w:r w:rsidR="008C6ED1">
        <w:rPr>
          <w:rFonts w:ascii="Arial" w:hAnsi="Arial" w:cs="Arial"/>
          <w:sz w:val="24"/>
          <w:szCs w:val="24"/>
        </w:rPr>
        <w:t>.</w:t>
      </w:r>
    </w:p>
    <w:p w:rsidR="00A81F2C" w:rsidRPr="00A81F2C" w:rsidRDefault="00A81F2C" w:rsidP="00A81F2C">
      <w:pPr>
        <w:pStyle w:val="Tekstpodstawowy"/>
        <w:rPr>
          <w:rFonts w:ascii="Arial" w:hAnsi="Arial" w:cs="Arial"/>
        </w:rPr>
      </w:pPr>
    </w:p>
    <w:p w:rsidR="00A81F2C" w:rsidRPr="00A81F2C" w:rsidRDefault="00A81F2C" w:rsidP="008C6ED1">
      <w:pPr>
        <w:pStyle w:val="Nagwek1"/>
        <w:ind w:left="0"/>
        <w:jc w:val="center"/>
        <w:rPr>
          <w:rFonts w:ascii="Arial" w:hAnsi="Arial" w:cs="Arial"/>
        </w:rPr>
      </w:pPr>
      <w:r w:rsidRPr="00A81F2C">
        <w:rPr>
          <w:rFonts w:ascii="Arial" w:hAnsi="Arial" w:cs="Arial"/>
        </w:rPr>
        <w:t>§ 3. Cena i warunki płatności</w:t>
      </w:r>
    </w:p>
    <w:p w:rsidR="008C6ED1" w:rsidRDefault="008C6ED1" w:rsidP="008C6ED1">
      <w:pPr>
        <w:pStyle w:val="Akapitzlist"/>
        <w:widowControl w:val="0"/>
        <w:tabs>
          <w:tab w:val="left" w:pos="1200"/>
        </w:tabs>
        <w:autoSpaceDE w:val="0"/>
        <w:autoSpaceDN w:val="0"/>
        <w:spacing w:before="36"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A81F2C" w:rsidRPr="00A81F2C" w:rsidRDefault="00A81F2C" w:rsidP="008C6ED1">
      <w:pPr>
        <w:pStyle w:val="Akapitzlist"/>
        <w:widowControl w:val="0"/>
        <w:numPr>
          <w:ilvl w:val="0"/>
          <w:numId w:val="30"/>
        </w:numPr>
        <w:tabs>
          <w:tab w:val="left" w:pos="1200"/>
        </w:tabs>
        <w:autoSpaceDE w:val="0"/>
        <w:autoSpaceDN w:val="0"/>
        <w:spacing w:before="36" w:after="0" w:line="240" w:lineRule="auto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>Za prawidłowe wykonanie przedmiotu zamówienia, zgodnie ze złożoną ofertą z</w:t>
      </w:r>
      <w:r w:rsidRPr="00A81F2C">
        <w:rPr>
          <w:rFonts w:ascii="Arial" w:hAnsi="Arial" w:cs="Arial"/>
          <w:spacing w:val="19"/>
          <w:sz w:val="24"/>
          <w:szCs w:val="24"/>
        </w:rPr>
        <w:t xml:space="preserve"> </w:t>
      </w:r>
      <w:r w:rsidRPr="00A81F2C">
        <w:rPr>
          <w:rFonts w:ascii="Arial" w:hAnsi="Arial" w:cs="Arial"/>
          <w:sz w:val="24"/>
          <w:szCs w:val="24"/>
        </w:rPr>
        <w:t>dnia</w:t>
      </w:r>
    </w:p>
    <w:p w:rsidR="008C6ED1" w:rsidRDefault="00A81F2C" w:rsidP="008C6ED1">
      <w:pPr>
        <w:pStyle w:val="Tekstpodstawowy"/>
        <w:tabs>
          <w:tab w:val="left" w:leader="dot" w:pos="9851"/>
        </w:tabs>
        <w:spacing w:before="41" w:line="276" w:lineRule="auto"/>
        <w:ind w:right="333"/>
        <w:jc w:val="both"/>
        <w:rPr>
          <w:rFonts w:ascii="Arial" w:hAnsi="Arial" w:cs="Arial"/>
        </w:rPr>
      </w:pPr>
      <w:r w:rsidRPr="00A81F2C">
        <w:rPr>
          <w:rFonts w:ascii="Arial" w:hAnsi="Arial" w:cs="Arial"/>
        </w:rPr>
        <w:t xml:space="preserve">……..……………. roku, Zamawiający zobowiązuje  się  zapłacić  Wykonawcy wynagrodzenie w wysokości </w:t>
      </w:r>
      <w:r w:rsidRPr="00A81F2C">
        <w:rPr>
          <w:rFonts w:ascii="Arial" w:hAnsi="Arial" w:cs="Arial"/>
          <w:b/>
        </w:rPr>
        <w:t>…………………………………………………………</w:t>
      </w:r>
      <w:r w:rsidR="008C6ED1">
        <w:rPr>
          <w:rFonts w:ascii="Arial" w:hAnsi="Arial" w:cs="Arial"/>
          <w:b/>
        </w:rPr>
        <w:t>…..</w:t>
      </w:r>
      <w:r w:rsidRPr="00A81F2C">
        <w:rPr>
          <w:rFonts w:ascii="Arial" w:hAnsi="Arial" w:cs="Arial"/>
          <w:b/>
        </w:rPr>
        <w:t xml:space="preserve"> złotych</w:t>
      </w:r>
      <w:r w:rsidRPr="00A81F2C">
        <w:rPr>
          <w:rFonts w:ascii="Arial" w:hAnsi="Arial" w:cs="Arial"/>
          <w:b/>
          <w:spacing w:val="7"/>
        </w:rPr>
        <w:t xml:space="preserve"> </w:t>
      </w:r>
      <w:r w:rsidRPr="00A81F2C">
        <w:rPr>
          <w:rFonts w:ascii="Arial" w:hAnsi="Arial" w:cs="Arial"/>
          <w:b/>
        </w:rPr>
        <w:t>brutto</w:t>
      </w:r>
      <w:r w:rsidRPr="00A81F2C">
        <w:rPr>
          <w:rFonts w:ascii="Arial" w:hAnsi="Arial" w:cs="Arial"/>
          <w:b/>
          <w:spacing w:val="4"/>
        </w:rPr>
        <w:t xml:space="preserve"> </w:t>
      </w:r>
      <w:r w:rsidRPr="00A81F2C">
        <w:rPr>
          <w:rFonts w:ascii="Arial" w:hAnsi="Arial" w:cs="Arial"/>
        </w:rPr>
        <w:t>(słownie …………………………………………..</w:t>
      </w:r>
      <w:r w:rsidRPr="00A81F2C">
        <w:rPr>
          <w:rFonts w:ascii="Arial" w:hAnsi="Arial" w:cs="Arial"/>
          <w:spacing w:val="-10"/>
        </w:rPr>
        <w:t xml:space="preserve">), </w:t>
      </w:r>
      <w:r w:rsidRPr="00A81F2C">
        <w:rPr>
          <w:rFonts w:ascii="Arial" w:hAnsi="Arial" w:cs="Arial"/>
        </w:rPr>
        <w:t xml:space="preserve">kwota netto </w:t>
      </w:r>
      <w:r w:rsidRPr="00A81F2C">
        <w:rPr>
          <w:rFonts w:ascii="Arial" w:hAnsi="Arial" w:cs="Arial"/>
          <w:b/>
        </w:rPr>
        <w:t xml:space="preserve">………………………………………………………… </w:t>
      </w:r>
      <w:r w:rsidRPr="00A81F2C">
        <w:rPr>
          <w:rFonts w:ascii="Arial" w:hAnsi="Arial" w:cs="Arial"/>
        </w:rPr>
        <w:t>podatek VAT ……………………</w:t>
      </w:r>
    </w:p>
    <w:p w:rsidR="008C6ED1" w:rsidRPr="008C6ED1" w:rsidRDefault="00A81F2C" w:rsidP="008C6ED1">
      <w:pPr>
        <w:pStyle w:val="Tekstpodstawowy"/>
        <w:numPr>
          <w:ilvl w:val="0"/>
          <w:numId w:val="30"/>
        </w:numPr>
        <w:tabs>
          <w:tab w:val="left" w:leader="dot" w:pos="9851"/>
        </w:tabs>
        <w:spacing w:before="41" w:line="276" w:lineRule="auto"/>
        <w:ind w:left="284" w:right="333" w:hanging="284"/>
        <w:jc w:val="both"/>
        <w:rPr>
          <w:rFonts w:ascii="Arial" w:hAnsi="Arial" w:cs="Arial"/>
        </w:rPr>
      </w:pPr>
      <w:r w:rsidRPr="00A81F2C">
        <w:rPr>
          <w:rFonts w:ascii="Arial" w:hAnsi="Arial" w:cs="Arial"/>
          <w:szCs w:val="24"/>
        </w:rPr>
        <w:t>Kwota określona w ust. 1 jest wynagrodzeniem ryczałtowym oraz obejmuje wszelkie koszty i wydatki Wykonawcy związane z wykonaniem przedmiotu zamówienia, w tym m.in. ciężary publicznoprawne, w szczególności opłaty, cła, podatki importowe, akcyza, oraz koszt ubezpieczenia o którym mowa w § 2 ust. 6. Wykonawca oświadcza, że uwzględnił w cenie dostawy wszelkie koszty związane z kompleksowym wykonaniem przedmiotu</w:t>
      </w:r>
      <w:r w:rsidRPr="00A81F2C">
        <w:rPr>
          <w:rFonts w:ascii="Arial" w:hAnsi="Arial" w:cs="Arial"/>
          <w:spacing w:val="-5"/>
          <w:szCs w:val="24"/>
        </w:rPr>
        <w:t xml:space="preserve"> </w:t>
      </w:r>
      <w:r w:rsidRPr="00A81F2C">
        <w:rPr>
          <w:rFonts w:ascii="Arial" w:hAnsi="Arial" w:cs="Arial"/>
          <w:szCs w:val="24"/>
        </w:rPr>
        <w:t>zamówienia.</w:t>
      </w:r>
    </w:p>
    <w:p w:rsidR="001D0EEE" w:rsidRPr="001D0EEE" w:rsidRDefault="00A81F2C" w:rsidP="001D0EEE">
      <w:pPr>
        <w:pStyle w:val="Tekstpodstawowy"/>
        <w:numPr>
          <w:ilvl w:val="0"/>
          <w:numId w:val="30"/>
        </w:numPr>
        <w:tabs>
          <w:tab w:val="left" w:leader="dot" w:pos="9851"/>
        </w:tabs>
        <w:spacing w:before="41" w:line="276" w:lineRule="auto"/>
        <w:ind w:left="284" w:right="333" w:hanging="284"/>
        <w:jc w:val="both"/>
        <w:rPr>
          <w:rFonts w:ascii="Arial" w:hAnsi="Arial" w:cs="Arial"/>
        </w:rPr>
      </w:pPr>
      <w:r w:rsidRPr="008C6ED1">
        <w:rPr>
          <w:rFonts w:ascii="Arial" w:hAnsi="Arial" w:cs="Arial"/>
          <w:szCs w:val="24"/>
        </w:rPr>
        <w:t>Zapłata wynagrodzenia nastąpi po odbiorze przez Zamawiającego przedmiotu zamówienia bez zastrzeżeń. Podstawą do wystawienia faktury VAT za realizację przedmiotu zamówienia przez Wykonawcę jest podpisany przez obie Strony protokół zdawczo- odbiorczy, o którym mowa w § 2 ust.</w:t>
      </w:r>
      <w:r w:rsidRPr="008C6ED1">
        <w:rPr>
          <w:rFonts w:ascii="Arial" w:hAnsi="Arial" w:cs="Arial"/>
          <w:spacing w:val="-4"/>
          <w:szCs w:val="24"/>
        </w:rPr>
        <w:t xml:space="preserve"> </w:t>
      </w:r>
      <w:r w:rsidRPr="008C6ED1">
        <w:rPr>
          <w:rFonts w:ascii="Arial" w:hAnsi="Arial" w:cs="Arial"/>
          <w:szCs w:val="24"/>
        </w:rPr>
        <w:t>6.</w:t>
      </w:r>
    </w:p>
    <w:p w:rsidR="001D0EEE" w:rsidRPr="001D0EEE" w:rsidRDefault="00A81F2C" w:rsidP="001D0EEE">
      <w:pPr>
        <w:pStyle w:val="Tekstpodstawowy"/>
        <w:numPr>
          <w:ilvl w:val="0"/>
          <w:numId w:val="30"/>
        </w:numPr>
        <w:tabs>
          <w:tab w:val="left" w:leader="dot" w:pos="9851"/>
        </w:tabs>
        <w:spacing w:before="41" w:line="276" w:lineRule="auto"/>
        <w:ind w:left="284" w:right="333" w:hanging="284"/>
        <w:jc w:val="both"/>
        <w:rPr>
          <w:rFonts w:ascii="Arial" w:hAnsi="Arial" w:cs="Arial"/>
        </w:rPr>
      </w:pPr>
      <w:r w:rsidRPr="001D0EEE">
        <w:rPr>
          <w:rFonts w:ascii="Arial" w:hAnsi="Arial" w:cs="Arial"/>
          <w:szCs w:val="24"/>
        </w:rPr>
        <w:t xml:space="preserve">Wykonawca jest zobowiązany do wystawienia i dostarczenia faktury VAT </w:t>
      </w:r>
      <w:r w:rsidR="001D0EEE" w:rsidRPr="001D0EEE">
        <w:rPr>
          <w:rFonts w:ascii="Arial" w:hAnsi="Arial" w:cs="Arial"/>
          <w:szCs w:val="24"/>
        </w:rPr>
        <w:t>zgodnie z zawartą umową.</w:t>
      </w:r>
    </w:p>
    <w:p w:rsidR="001D0EEE" w:rsidRPr="001D0EEE" w:rsidRDefault="00A81F2C" w:rsidP="001D0EEE">
      <w:pPr>
        <w:pStyle w:val="Tekstpodstawowy"/>
        <w:numPr>
          <w:ilvl w:val="0"/>
          <w:numId w:val="30"/>
        </w:numPr>
        <w:tabs>
          <w:tab w:val="left" w:leader="dot" w:pos="9851"/>
        </w:tabs>
        <w:spacing w:before="41" w:line="276" w:lineRule="auto"/>
        <w:ind w:left="284" w:right="333" w:hanging="284"/>
        <w:jc w:val="both"/>
        <w:rPr>
          <w:rFonts w:ascii="Arial" w:hAnsi="Arial" w:cs="Arial"/>
        </w:rPr>
      </w:pPr>
      <w:r w:rsidRPr="001D0EEE">
        <w:rPr>
          <w:rFonts w:ascii="Arial" w:hAnsi="Arial" w:cs="Arial"/>
          <w:szCs w:val="24"/>
        </w:rPr>
        <w:t>Zapłata należności nastąpi  przelewem  na  rachunek  bankowy  Wykonawcy  wskazany na fakturze VAT, w terminie 14 dni od dnia otrzymania prawidłowo wystawionej faktury VAT albo od dnia doręczenia zaakceptowanej przez Wykonawcę „noty</w:t>
      </w:r>
      <w:r w:rsidRPr="001D0EEE">
        <w:rPr>
          <w:rFonts w:ascii="Arial" w:hAnsi="Arial" w:cs="Arial"/>
          <w:spacing w:val="-12"/>
          <w:szCs w:val="24"/>
        </w:rPr>
        <w:t xml:space="preserve"> </w:t>
      </w:r>
      <w:r w:rsidRPr="001D0EEE">
        <w:rPr>
          <w:rFonts w:ascii="Arial" w:hAnsi="Arial" w:cs="Arial"/>
          <w:szCs w:val="24"/>
        </w:rPr>
        <w:t>korygującej”.</w:t>
      </w:r>
    </w:p>
    <w:p w:rsidR="001D0EEE" w:rsidRPr="001D0EEE" w:rsidRDefault="00A81F2C" w:rsidP="001D0EEE">
      <w:pPr>
        <w:pStyle w:val="Tekstpodstawowy"/>
        <w:numPr>
          <w:ilvl w:val="0"/>
          <w:numId w:val="30"/>
        </w:numPr>
        <w:tabs>
          <w:tab w:val="left" w:leader="dot" w:pos="9851"/>
        </w:tabs>
        <w:spacing w:before="41" w:line="276" w:lineRule="auto"/>
        <w:ind w:left="284" w:right="333" w:hanging="284"/>
        <w:jc w:val="both"/>
        <w:rPr>
          <w:rFonts w:ascii="Arial" w:hAnsi="Arial" w:cs="Arial"/>
        </w:rPr>
      </w:pPr>
      <w:r w:rsidRPr="001D0EEE">
        <w:rPr>
          <w:rFonts w:ascii="Arial" w:hAnsi="Arial" w:cs="Arial"/>
          <w:szCs w:val="24"/>
        </w:rPr>
        <w:t>Za dzień zapłaty uznaje się dzień obciążenia rachunku bankowego</w:t>
      </w:r>
      <w:r w:rsidRPr="001D0EEE">
        <w:rPr>
          <w:rFonts w:ascii="Arial" w:hAnsi="Arial" w:cs="Arial"/>
          <w:spacing w:val="-9"/>
          <w:szCs w:val="24"/>
        </w:rPr>
        <w:t xml:space="preserve"> </w:t>
      </w:r>
      <w:r w:rsidRPr="001D0EEE">
        <w:rPr>
          <w:rFonts w:ascii="Arial" w:hAnsi="Arial" w:cs="Arial"/>
          <w:szCs w:val="24"/>
        </w:rPr>
        <w:t>Zamawiającego.</w:t>
      </w:r>
    </w:p>
    <w:p w:rsidR="001D0EEE" w:rsidRPr="001D0EEE" w:rsidRDefault="00A81F2C" w:rsidP="001D0EEE">
      <w:pPr>
        <w:pStyle w:val="Tekstpodstawowy"/>
        <w:numPr>
          <w:ilvl w:val="0"/>
          <w:numId w:val="30"/>
        </w:numPr>
        <w:tabs>
          <w:tab w:val="left" w:leader="dot" w:pos="9851"/>
        </w:tabs>
        <w:spacing w:before="41" w:line="276" w:lineRule="auto"/>
        <w:ind w:left="284" w:right="333" w:hanging="284"/>
        <w:jc w:val="both"/>
        <w:rPr>
          <w:rFonts w:ascii="Arial" w:hAnsi="Arial" w:cs="Arial"/>
        </w:rPr>
      </w:pPr>
      <w:r w:rsidRPr="001D0EEE">
        <w:rPr>
          <w:rFonts w:ascii="Arial" w:hAnsi="Arial" w:cs="Arial"/>
          <w:szCs w:val="24"/>
        </w:rPr>
        <w:t>Wykonawca oświadcza, że rachunek bankowy o nr ………………………………., który zostanie wskazany na wystawionej fakturze VAT, należy do Wykonawcy i jest powiązany z wydzielonym rachunkiem VAT.</w:t>
      </w:r>
    </w:p>
    <w:p w:rsidR="001D0EEE" w:rsidRPr="001D0EEE" w:rsidRDefault="001D0EEE" w:rsidP="001D0EEE">
      <w:pPr>
        <w:pStyle w:val="Tekstpodstawowy"/>
        <w:numPr>
          <w:ilvl w:val="0"/>
          <w:numId w:val="30"/>
        </w:numPr>
        <w:tabs>
          <w:tab w:val="left" w:leader="dot" w:pos="9851"/>
        </w:tabs>
        <w:spacing w:before="41" w:line="276" w:lineRule="auto"/>
        <w:ind w:left="284" w:right="333" w:hanging="284"/>
        <w:jc w:val="both"/>
        <w:rPr>
          <w:rFonts w:ascii="Arial" w:hAnsi="Arial" w:cs="Arial"/>
        </w:rPr>
      </w:pPr>
      <w:r w:rsidRPr="001D0EEE">
        <w:rPr>
          <w:rFonts w:ascii="Arial" w:hAnsi="Arial" w:cs="Arial"/>
          <w:szCs w:val="24"/>
        </w:rPr>
        <w:t xml:space="preserve">Wykonawca przy realizacji Umowy zobowiązuje się posługiwać rachunkiem rozliczeniowym o którym mowa w art. 49 ust. 1 pkt 1 ustawy z dnia 29 sierpnia 1997 r. Prawo Bankowe (tekst jedn. Dz.U. z 2020 r. poz. 1896 z </w:t>
      </w:r>
      <w:proofErr w:type="spellStart"/>
      <w:r w:rsidRPr="001D0EEE">
        <w:rPr>
          <w:rFonts w:ascii="Arial" w:hAnsi="Arial" w:cs="Arial"/>
          <w:szCs w:val="24"/>
        </w:rPr>
        <w:t>późn</w:t>
      </w:r>
      <w:proofErr w:type="spellEnd"/>
      <w:r w:rsidRPr="001D0EEE">
        <w:rPr>
          <w:rFonts w:ascii="Arial" w:hAnsi="Arial" w:cs="Arial"/>
          <w:szCs w:val="24"/>
        </w:rPr>
        <w:t xml:space="preserve">. zm.) zawartym w wykazie podmiotów, o którym mowa w art. 96b ust 1 ustawy z dnia 11 marca 2004 roku o podatku od towarów i usług (tekst jedn. Dz. U. z 2020 r. poz. 106 z </w:t>
      </w:r>
      <w:proofErr w:type="spellStart"/>
      <w:r w:rsidRPr="001D0EEE">
        <w:rPr>
          <w:rFonts w:ascii="Arial" w:hAnsi="Arial" w:cs="Arial"/>
          <w:szCs w:val="24"/>
        </w:rPr>
        <w:t>późn</w:t>
      </w:r>
      <w:proofErr w:type="spellEnd"/>
      <w:r w:rsidRPr="001D0EEE">
        <w:rPr>
          <w:rFonts w:ascii="Arial" w:hAnsi="Arial" w:cs="Arial"/>
          <w:szCs w:val="24"/>
        </w:rPr>
        <w:t xml:space="preserve">. zm.). Wykonawca przyjmuje do wiadomości, iż Zamawiający przy zapłacie Wynagrodzenia będzie stosował mechanizm podzielonej płatności, o którym mowa w art. 108a ust. 1 ustawy z dnia 11 marca 2004 r. o podatku od towarów i usług (tekst jedn. Dz. U. z 2020 r. poz. 106 z </w:t>
      </w:r>
      <w:proofErr w:type="spellStart"/>
      <w:r w:rsidRPr="001D0EEE">
        <w:rPr>
          <w:rFonts w:ascii="Arial" w:hAnsi="Arial" w:cs="Arial"/>
          <w:szCs w:val="24"/>
        </w:rPr>
        <w:t>późn</w:t>
      </w:r>
      <w:proofErr w:type="spellEnd"/>
      <w:r w:rsidRPr="001D0EEE">
        <w:rPr>
          <w:rFonts w:ascii="Arial" w:hAnsi="Arial" w:cs="Arial"/>
          <w:szCs w:val="24"/>
        </w:rPr>
        <w:t xml:space="preserve">. zm.). Zapłata: </w:t>
      </w:r>
    </w:p>
    <w:p w:rsidR="001D0EEE" w:rsidRPr="00646952" w:rsidRDefault="001D0EEE" w:rsidP="001D0EEE">
      <w:pPr>
        <w:pStyle w:val="Akapitzlist"/>
        <w:numPr>
          <w:ilvl w:val="0"/>
          <w:numId w:val="3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46952">
        <w:rPr>
          <w:rFonts w:ascii="Arial" w:hAnsi="Arial" w:cs="Arial"/>
          <w:sz w:val="24"/>
          <w:szCs w:val="24"/>
        </w:rPr>
        <w:t xml:space="preserve">kwoty odpowiadającej całości albo części kwoty podatku wynikającej z otrzymanej faktury będzie dokonywana na rachunek VAT, w rozumieniu art. 2 pkt 37 Wykonawcy ustawy z dnia 11 marca 2004 r. o podatku od towarów i usług (tekst jedn. Dz. U. z 2020 r. poz. 106 z </w:t>
      </w:r>
      <w:proofErr w:type="spellStart"/>
      <w:r w:rsidRPr="00646952">
        <w:rPr>
          <w:rFonts w:ascii="Arial" w:hAnsi="Arial" w:cs="Arial"/>
          <w:sz w:val="24"/>
          <w:szCs w:val="24"/>
        </w:rPr>
        <w:t>późn</w:t>
      </w:r>
      <w:proofErr w:type="spellEnd"/>
      <w:r w:rsidRPr="00646952">
        <w:rPr>
          <w:rFonts w:ascii="Arial" w:hAnsi="Arial" w:cs="Arial"/>
          <w:sz w:val="24"/>
          <w:szCs w:val="24"/>
        </w:rPr>
        <w:t>. zm.)</w:t>
      </w:r>
    </w:p>
    <w:p w:rsidR="001D0EEE" w:rsidRPr="00646952" w:rsidRDefault="001D0EEE" w:rsidP="001D0EEE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646952">
        <w:rPr>
          <w:rFonts w:ascii="Arial" w:hAnsi="Arial" w:cs="Arial"/>
          <w:sz w:val="24"/>
          <w:szCs w:val="24"/>
        </w:rPr>
        <w:t>kwoty odpowiadającej wartości sprzedaży netto wynikającej z otrzymanej faktury będzie dokonywana na rachunek bankowy albo na rachunek w spółdzielczej kasie oszczędnościowo-kredytowej, dla których jest prowadzony rachunek VAT Wykonawcy.</w:t>
      </w:r>
    </w:p>
    <w:p w:rsidR="001D0EEE" w:rsidRDefault="001D0EEE" w:rsidP="001D0EEE">
      <w:pPr>
        <w:pStyle w:val="Akapitzlist"/>
        <w:numPr>
          <w:ilvl w:val="0"/>
          <w:numId w:val="30"/>
        </w:numPr>
        <w:spacing w:after="0"/>
        <w:ind w:left="284" w:hanging="284"/>
        <w:jc w:val="both"/>
        <w:rPr>
          <w:rFonts w:ascii="Arial" w:hAnsi="Arial" w:cs="Arial"/>
          <w:i/>
          <w:iCs/>
          <w:sz w:val="24"/>
          <w:szCs w:val="24"/>
        </w:rPr>
      </w:pPr>
      <w:r w:rsidRPr="001D0EEE">
        <w:rPr>
          <w:rFonts w:ascii="Arial" w:hAnsi="Arial" w:cs="Arial"/>
          <w:sz w:val="24"/>
          <w:szCs w:val="24"/>
        </w:rPr>
        <w:t>Niedopełnienie obowiązku po stronie Wykonawcy umożliwiającego zapłatę należności przez Zamawiającego w systemie mechanizmu podzielnej płatności (ustawa z dnia 9 sierpnia 2019 r. o zmianie ustawy o podatku od towarów i usług oraz niektórych innych ustaw Dz. U. poz. 1751 – załącznik nr 15) nie będzie skutkowało naliczeniem przez Wykonawcę odsetek oraz wszelkich innych roszczeń za brak wpływu środków na rachunku bankowym Wykonawcy.</w:t>
      </w:r>
    </w:p>
    <w:p w:rsidR="00A81F2C" w:rsidRPr="001D0EEE" w:rsidRDefault="00A81F2C" w:rsidP="001D0EEE">
      <w:pPr>
        <w:pStyle w:val="Akapitzlist"/>
        <w:numPr>
          <w:ilvl w:val="0"/>
          <w:numId w:val="30"/>
        </w:numPr>
        <w:spacing w:after="0"/>
        <w:ind w:left="284" w:hanging="284"/>
        <w:jc w:val="both"/>
        <w:rPr>
          <w:rFonts w:ascii="Arial" w:hAnsi="Arial" w:cs="Arial"/>
          <w:i/>
          <w:iCs/>
          <w:sz w:val="24"/>
          <w:szCs w:val="24"/>
        </w:rPr>
      </w:pPr>
      <w:r w:rsidRPr="001D0EEE">
        <w:rPr>
          <w:rFonts w:ascii="Arial" w:hAnsi="Arial" w:cs="Arial"/>
          <w:sz w:val="24"/>
          <w:szCs w:val="24"/>
        </w:rPr>
        <w:t>Wykonawca  nie  może  przenosić  wierzytelności  wynikających  z  niniejszej   umowy   na osoby lub podmioty trzecie bez uprzedniej zgody Zamawiającego, wyrażonej na piśmie, z zastrzeżeniem przepisów</w:t>
      </w:r>
      <w:r w:rsidRPr="001D0EEE">
        <w:rPr>
          <w:rFonts w:ascii="Arial" w:hAnsi="Arial" w:cs="Arial"/>
          <w:spacing w:val="-1"/>
          <w:sz w:val="24"/>
          <w:szCs w:val="24"/>
        </w:rPr>
        <w:t xml:space="preserve"> </w:t>
      </w:r>
      <w:r w:rsidRPr="001D0EEE">
        <w:rPr>
          <w:rFonts w:ascii="Arial" w:hAnsi="Arial" w:cs="Arial"/>
          <w:sz w:val="24"/>
          <w:szCs w:val="24"/>
        </w:rPr>
        <w:t>szczególnych.</w:t>
      </w:r>
    </w:p>
    <w:p w:rsidR="00A81F2C" w:rsidRPr="00A81F2C" w:rsidRDefault="00A81F2C" w:rsidP="00A81F2C">
      <w:pPr>
        <w:pStyle w:val="Tekstpodstawowy"/>
        <w:spacing w:before="1"/>
        <w:jc w:val="both"/>
        <w:rPr>
          <w:rFonts w:ascii="Arial" w:hAnsi="Arial" w:cs="Arial"/>
        </w:rPr>
      </w:pPr>
    </w:p>
    <w:p w:rsidR="00A81F2C" w:rsidRPr="00A81F2C" w:rsidRDefault="00A81F2C" w:rsidP="001D0EEE">
      <w:pPr>
        <w:pStyle w:val="Nagwek1"/>
        <w:ind w:left="0"/>
        <w:jc w:val="center"/>
        <w:rPr>
          <w:rFonts w:ascii="Arial" w:hAnsi="Arial" w:cs="Arial"/>
        </w:rPr>
      </w:pPr>
      <w:r w:rsidRPr="00A81F2C">
        <w:rPr>
          <w:rFonts w:ascii="Arial" w:hAnsi="Arial" w:cs="Arial"/>
        </w:rPr>
        <w:t>§ 4. Warunki gwarancji i reklamacje</w:t>
      </w:r>
    </w:p>
    <w:p w:rsidR="00A81F2C" w:rsidRPr="00A81F2C" w:rsidRDefault="00A81F2C" w:rsidP="00A81F2C">
      <w:pPr>
        <w:pStyle w:val="Nagwek1"/>
        <w:ind w:left="0"/>
        <w:jc w:val="both"/>
        <w:rPr>
          <w:rFonts w:ascii="Arial" w:hAnsi="Arial" w:cs="Arial"/>
        </w:rPr>
      </w:pPr>
    </w:p>
    <w:p w:rsidR="00A81F2C" w:rsidRPr="00A81F2C" w:rsidRDefault="00A81F2C" w:rsidP="00A81F2C">
      <w:pPr>
        <w:pStyle w:val="Akapitzlist"/>
        <w:widowControl w:val="0"/>
        <w:numPr>
          <w:ilvl w:val="0"/>
          <w:numId w:val="18"/>
        </w:numPr>
        <w:tabs>
          <w:tab w:val="left" w:pos="1200"/>
        </w:tabs>
        <w:autoSpaceDE w:val="0"/>
        <w:autoSpaceDN w:val="0"/>
        <w:spacing w:before="36" w:after="0" w:line="276" w:lineRule="auto"/>
        <w:ind w:left="0" w:right="342"/>
        <w:contextualSpacing w:val="0"/>
        <w:jc w:val="both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>Wykonawca udziela Zamawiającemu gwarancji i rękojmi na okres (zgodnie z deklaracją z formularza oferty) ……………………………. miesięcy. Okres gwarancji i rękojmi liczy się od dnia protokolarnego przekazania przedmiotu zamówienia. Okres gwarancji i rękojmi ulega przedłużeniu o czas niesprawności pojazdu (od dnia zgłoszenia wad do dnia wskazanego przez gwaranta do odbioru sprawnego pojazdu).</w:t>
      </w:r>
    </w:p>
    <w:p w:rsidR="00A81F2C" w:rsidRPr="00A81F2C" w:rsidRDefault="00A81F2C" w:rsidP="00A81F2C">
      <w:pPr>
        <w:pStyle w:val="Akapitzlist"/>
        <w:widowControl w:val="0"/>
        <w:numPr>
          <w:ilvl w:val="0"/>
          <w:numId w:val="18"/>
        </w:numPr>
        <w:tabs>
          <w:tab w:val="left" w:pos="1200"/>
        </w:tabs>
        <w:autoSpaceDE w:val="0"/>
        <w:autoSpaceDN w:val="0"/>
        <w:spacing w:before="36" w:after="0" w:line="276" w:lineRule="auto"/>
        <w:ind w:left="0" w:right="342"/>
        <w:contextualSpacing w:val="0"/>
        <w:jc w:val="both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 xml:space="preserve">Wszelkie przeglądy i naprawy objęte gwarancją i rękojmią przeprowadzone będą w siedzibie </w:t>
      </w:r>
      <w:r w:rsidR="008E0D91">
        <w:rPr>
          <w:rFonts w:ascii="Arial" w:hAnsi="Arial" w:cs="Arial"/>
          <w:sz w:val="24"/>
          <w:szCs w:val="24"/>
        </w:rPr>
        <w:t>jednostki</w:t>
      </w:r>
      <w:r w:rsidR="00B06A5F">
        <w:rPr>
          <w:rFonts w:ascii="Arial" w:hAnsi="Arial" w:cs="Arial"/>
          <w:sz w:val="24"/>
          <w:szCs w:val="24"/>
        </w:rPr>
        <w:t xml:space="preserve"> Ochotniczej Straży Pożarnej w Rzeszowi</w:t>
      </w:r>
      <w:r w:rsidR="008E0D91">
        <w:rPr>
          <w:rFonts w:ascii="Arial" w:hAnsi="Arial" w:cs="Arial"/>
          <w:sz w:val="24"/>
          <w:szCs w:val="24"/>
        </w:rPr>
        <w:t>e</w:t>
      </w:r>
      <w:r w:rsidR="00B06A5F">
        <w:rPr>
          <w:rFonts w:ascii="Arial" w:hAnsi="Arial" w:cs="Arial"/>
          <w:sz w:val="24"/>
          <w:szCs w:val="24"/>
        </w:rPr>
        <w:t xml:space="preserve"> Słocina</w:t>
      </w:r>
      <w:r w:rsidRPr="00A81F2C">
        <w:rPr>
          <w:rFonts w:ascii="Arial" w:hAnsi="Arial" w:cs="Arial"/>
          <w:sz w:val="24"/>
          <w:szCs w:val="24"/>
        </w:rPr>
        <w:t xml:space="preserve"> przez autoryzowany serwis na koszt Wykonawcy. W przypadku zaistnienia konieczności przemieszczenia przedmiotu umowy w związku ze stwierdzeniem wad, które mogą być usunięte jedynie w siedzibie Wykonawcy, Wykonawca pokrywa koszty transportu przedmiotu umowy lub jego poszczególnych części w obydwie strony.</w:t>
      </w:r>
    </w:p>
    <w:p w:rsidR="00A81F2C" w:rsidRPr="00A81F2C" w:rsidRDefault="00A81F2C" w:rsidP="00A81F2C">
      <w:pPr>
        <w:pStyle w:val="Akapitzlist"/>
        <w:widowControl w:val="0"/>
        <w:numPr>
          <w:ilvl w:val="0"/>
          <w:numId w:val="18"/>
        </w:numPr>
        <w:tabs>
          <w:tab w:val="left" w:pos="1200"/>
        </w:tabs>
        <w:autoSpaceDE w:val="0"/>
        <w:autoSpaceDN w:val="0"/>
        <w:spacing w:before="36" w:after="0" w:line="276" w:lineRule="auto"/>
        <w:ind w:left="0" w:right="342"/>
        <w:contextualSpacing w:val="0"/>
        <w:jc w:val="both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>W przypadkach wskazanych w ustępach poprzedzających czas przyjazdu serwisu od chwili zgłoszenia wad nie może być dłuższy niż 72 godziny, a czas usunięcia wad nie może być dłuższy niż 14 dni.</w:t>
      </w:r>
    </w:p>
    <w:p w:rsidR="00A81F2C" w:rsidRPr="00A81F2C" w:rsidRDefault="00A81F2C" w:rsidP="00A81F2C">
      <w:pPr>
        <w:pStyle w:val="Akapitzlist"/>
        <w:widowControl w:val="0"/>
        <w:numPr>
          <w:ilvl w:val="0"/>
          <w:numId w:val="18"/>
        </w:numPr>
        <w:tabs>
          <w:tab w:val="left" w:pos="1200"/>
        </w:tabs>
        <w:autoSpaceDE w:val="0"/>
        <w:autoSpaceDN w:val="0"/>
        <w:spacing w:before="36" w:after="0" w:line="276" w:lineRule="auto"/>
        <w:ind w:left="0" w:right="342"/>
        <w:contextualSpacing w:val="0"/>
        <w:jc w:val="both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>Do okresu naprawy nie wlicza się dni ustawowo wolnych od pracy określonych w odrębnych przepisach obowiązujących w państwie Zamawiającego.</w:t>
      </w:r>
    </w:p>
    <w:p w:rsidR="00A81F2C" w:rsidRPr="00A81F2C" w:rsidRDefault="00A81F2C" w:rsidP="00A81F2C">
      <w:pPr>
        <w:pStyle w:val="Akapitzlist"/>
        <w:widowControl w:val="0"/>
        <w:numPr>
          <w:ilvl w:val="0"/>
          <w:numId w:val="18"/>
        </w:numPr>
        <w:tabs>
          <w:tab w:val="left" w:pos="1200"/>
        </w:tabs>
        <w:autoSpaceDE w:val="0"/>
        <w:autoSpaceDN w:val="0"/>
        <w:spacing w:before="36" w:after="0" w:line="276" w:lineRule="auto"/>
        <w:ind w:left="0" w:right="342"/>
        <w:contextualSpacing w:val="0"/>
        <w:jc w:val="both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>Wykonawca wskazuje następujące dane kontaktowe do celów wynikających z udzielonej gwarancji oraz rękojmi:</w:t>
      </w:r>
    </w:p>
    <w:p w:rsidR="00A81F2C" w:rsidRPr="00A81F2C" w:rsidRDefault="00A81F2C" w:rsidP="00A81F2C">
      <w:pPr>
        <w:pStyle w:val="Akapitzlist"/>
        <w:widowControl w:val="0"/>
        <w:numPr>
          <w:ilvl w:val="0"/>
          <w:numId w:val="17"/>
        </w:numPr>
        <w:tabs>
          <w:tab w:val="left" w:pos="1339"/>
          <w:tab w:val="left" w:leader="dot" w:pos="4371"/>
        </w:tabs>
        <w:autoSpaceDE w:val="0"/>
        <w:autoSpaceDN w:val="0"/>
        <w:spacing w:after="0" w:line="275" w:lineRule="exact"/>
        <w:ind w:left="0"/>
        <w:contextualSpacing w:val="0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>adres:</w:t>
      </w:r>
      <w:r w:rsidRPr="00A81F2C">
        <w:rPr>
          <w:rFonts w:ascii="Arial" w:hAnsi="Arial" w:cs="Arial"/>
          <w:sz w:val="24"/>
          <w:szCs w:val="24"/>
        </w:rPr>
        <w:tab/>
        <w:t>,</w:t>
      </w:r>
    </w:p>
    <w:p w:rsidR="00A81F2C" w:rsidRPr="00A81F2C" w:rsidRDefault="00A81F2C" w:rsidP="00A81F2C">
      <w:pPr>
        <w:pStyle w:val="Akapitzlist"/>
        <w:widowControl w:val="0"/>
        <w:numPr>
          <w:ilvl w:val="0"/>
          <w:numId w:val="17"/>
        </w:numPr>
        <w:tabs>
          <w:tab w:val="left" w:pos="1339"/>
          <w:tab w:val="left" w:leader="dot" w:pos="4405"/>
        </w:tabs>
        <w:autoSpaceDE w:val="0"/>
        <w:autoSpaceDN w:val="0"/>
        <w:spacing w:before="38"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>tel.</w:t>
      </w:r>
      <w:r w:rsidRPr="00A81F2C">
        <w:rPr>
          <w:rFonts w:ascii="Arial" w:hAnsi="Arial" w:cs="Arial"/>
          <w:sz w:val="24"/>
          <w:szCs w:val="24"/>
        </w:rPr>
        <w:tab/>
        <w:t>,</w:t>
      </w:r>
    </w:p>
    <w:p w:rsidR="00A81F2C" w:rsidRPr="00A81F2C" w:rsidRDefault="00A81F2C" w:rsidP="00A81F2C">
      <w:pPr>
        <w:pStyle w:val="Akapitzlist"/>
        <w:widowControl w:val="0"/>
        <w:numPr>
          <w:ilvl w:val="0"/>
          <w:numId w:val="17"/>
        </w:numPr>
        <w:tabs>
          <w:tab w:val="left" w:pos="1339"/>
          <w:tab w:val="left" w:leader="dot" w:pos="4352"/>
        </w:tabs>
        <w:autoSpaceDE w:val="0"/>
        <w:autoSpaceDN w:val="0"/>
        <w:spacing w:before="43"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>fax</w:t>
      </w:r>
      <w:r w:rsidRPr="00A81F2C">
        <w:rPr>
          <w:rFonts w:ascii="Arial" w:hAnsi="Arial" w:cs="Arial"/>
          <w:sz w:val="24"/>
          <w:szCs w:val="24"/>
        </w:rPr>
        <w:tab/>
        <w:t>,</w:t>
      </w:r>
    </w:p>
    <w:p w:rsidR="00A81F2C" w:rsidRPr="00A81F2C" w:rsidRDefault="00A81F2C" w:rsidP="00A81F2C">
      <w:pPr>
        <w:pStyle w:val="Akapitzlist"/>
        <w:widowControl w:val="0"/>
        <w:numPr>
          <w:ilvl w:val="0"/>
          <w:numId w:val="17"/>
        </w:numPr>
        <w:tabs>
          <w:tab w:val="left" w:pos="1339"/>
          <w:tab w:val="left" w:leader="dot" w:pos="4352"/>
        </w:tabs>
        <w:autoSpaceDE w:val="0"/>
        <w:autoSpaceDN w:val="0"/>
        <w:spacing w:before="43"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</w:rPr>
        <w:t xml:space="preserve"> e-mail:</w:t>
      </w:r>
      <w:r w:rsidRPr="00A81F2C">
        <w:rPr>
          <w:rFonts w:ascii="Arial" w:hAnsi="Arial" w:cs="Arial"/>
          <w:spacing w:val="-2"/>
        </w:rPr>
        <w:t xml:space="preserve"> </w:t>
      </w:r>
      <w:r w:rsidRPr="00A81F2C">
        <w:rPr>
          <w:rFonts w:ascii="Arial" w:hAnsi="Arial" w:cs="Arial"/>
        </w:rPr>
        <w:t>………………………...</w:t>
      </w:r>
    </w:p>
    <w:p w:rsidR="00A81F2C" w:rsidRPr="00A81F2C" w:rsidRDefault="00A81F2C" w:rsidP="00A81F2C">
      <w:pPr>
        <w:pStyle w:val="Tekstpodstawowy"/>
        <w:spacing w:before="6"/>
        <w:rPr>
          <w:rFonts w:ascii="Arial" w:hAnsi="Arial" w:cs="Arial"/>
        </w:rPr>
      </w:pPr>
    </w:p>
    <w:p w:rsidR="00A81F2C" w:rsidRPr="00A81F2C" w:rsidRDefault="00A81F2C" w:rsidP="00A81F2C">
      <w:pPr>
        <w:pStyle w:val="Nagwek1"/>
        <w:ind w:left="0" w:right="316"/>
        <w:jc w:val="center"/>
        <w:rPr>
          <w:rFonts w:ascii="Arial" w:hAnsi="Arial" w:cs="Arial"/>
        </w:rPr>
      </w:pPr>
      <w:r w:rsidRPr="00A81F2C">
        <w:rPr>
          <w:rFonts w:ascii="Arial" w:hAnsi="Arial" w:cs="Arial"/>
        </w:rPr>
        <w:t>§ 5. Kary umowne</w:t>
      </w:r>
    </w:p>
    <w:p w:rsidR="00A81F2C" w:rsidRPr="00A81F2C" w:rsidRDefault="00A81F2C" w:rsidP="00A81F2C">
      <w:pPr>
        <w:pStyle w:val="Akapitzlist"/>
        <w:widowControl w:val="0"/>
        <w:numPr>
          <w:ilvl w:val="0"/>
          <w:numId w:val="16"/>
        </w:numPr>
        <w:tabs>
          <w:tab w:val="left" w:pos="1200"/>
        </w:tabs>
        <w:autoSpaceDE w:val="0"/>
        <w:autoSpaceDN w:val="0"/>
        <w:spacing w:before="159"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>Wykonawca zapłaci Zamawiającemu kary</w:t>
      </w:r>
      <w:r w:rsidRPr="00A81F2C">
        <w:rPr>
          <w:rFonts w:ascii="Arial" w:hAnsi="Arial" w:cs="Arial"/>
          <w:spacing w:val="-5"/>
          <w:sz w:val="24"/>
          <w:szCs w:val="24"/>
        </w:rPr>
        <w:t xml:space="preserve"> </w:t>
      </w:r>
      <w:r w:rsidRPr="00A81F2C">
        <w:rPr>
          <w:rFonts w:ascii="Arial" w:hAnsi="Arial" w:cs="Arial"/>
          <w:sz w:val="24"/>
          <w:szCs w:val="24"/>
        </w:rPr>
        <w:t>umowne:</w:t>
      </w:r>
    </w:p>
    <w:p w:rsidR="008E0D91" w:rsidRDefault="00A81F2C" w:rsidP="008E0D91">
      <w:pPr>
        <w:pStyle w:val="Akapitzlist"/>
        <w:widowControl w:val="0"/>
        <w:numPr>
          <w:ilvl w:val="1"/>
          <w:numId w:val="16"/>
        </w:numPr>
        <w:autoSpaceDE w:val="0"/>
        <w:autoSpaceDN w:val="0"/>
        <w:spacing w:before="40" w:after="0" w:line="276" w:lineRule="auto"/>
        <w:ind w:left="284" w:right="331"/>
        <w:contextualSpacing w:val="0"/>
        <w:jc w:val="both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>za zwłokę w realizacji przedmiotu zamówienia – w wysokości 0,2% kwoty wynagrodzenia brutto Wykonawcy, określonego w § 3 ust. 1, za każdy dzień zwłoki ponad termin określony w § 2 ust.</w:t>
      </w:r>
      <w:r w:rsidRPr="00A81F2C">
        <w:rPr>
          <w:rFonts w:ascii="Arial" w:hAnsi="Arial" w:cs="Arial"/>
          <w:spacing w:val="-4"/>
          <w:sz w:val="24"/>
          <w:szCs w:val="24"/>
        </w:rPr>
        <w:t xml:space="preserve"> </w:t>
      </w:r>
      <w:r w:rsidRPr="00A81F2C">
        <w:rPr>
          <w:rFonts w:ascii="Arial" w:hAnsi="Arial" w:cs="Arial"/>
          <w:sz w:val="24"/>
          <w:szCs w:val="24"/>
        </w:rPr>
        <w:t>1;</w:t>
      </w:r>
    </w:p>
    <w:p w:rsidR="008E0D91" w:rsidRDefault="00A81F2C" w:rsidP="008E0D91">
      <w:pPr>
        <w:pStyle w:val="Akapitzlist"/>
        <w:widowControl w:val="0"/>
        <w:numPr>
          <w:ilvl w:val="1"/>
          <w:numId w:val="16"/>
        </w:numPr>
        <w:autoSpaceDE w:val="0"/>
        <w:autoSpaceDN w:val="0"/>
        <w:spacing w:before="40" w:after="0" w:line="276" w:lineRule="auto"/>
        <w:ind w:left="284" w:right="331"/>
        <w:contextualSpacing w:val="0"/>
        <w:jc w:val="both"/>
        <w:rPr>
          <w:rFonts w:ascii="Arial" w:hAnsi="Arial" w:cs="Arial"/>
          <w:sz w:val="24"/>
          <w:szCs w:val="24"/>
        </w:rPr>
      </w:pPr>
      <w:r w:rsidRPr="008E0D91">
        <w:rPr>
          <w:rFonts w:ascii="Arial" w:hAnsi="Arial" w:cs="Arial"/>
          <w:sz w:val="24"/>
          <w:szCs w:val="24"/>
        </w:rPr>
        <w:t xml:space="preserve">za zwłokę w usunięciu wad w okresie gwarancji lub rękojmi – w wysokości 0,2%  kwoty wynagrodzenia brutto Wykonawcy, określonego w § 3 ust. </w:t>
      </w:r>
      <w:r w:rsidRPr="008E0D91">
        <w:rPr>
          <w:rFonts w:ascii="Arial" w:hAnsi="Arial" w:cs="Arial"/>
          <w:spacing w:val="3"/>
          <w:sz w:val="24"/>
          <w:szCs w:val="24"/>
        </w:rPr>
        <w:t xml:space="preserve">1, </w:t>
      </w:r>
      <w:r w:rsidRPr="008E0D91">
        <w:rPr>
          <w:rFonts w:ascii="Arial" w:hAnsi="Arial" w:cs="Arial"/>
          <w:sz w:val="24"/>
          <w:szCs w:val="24"/>
        </w:rPr>
        <w:t>za każdy dzień zwłoki ponad termin określony w § 4 ust.</w:t>
      </w:r>
      <w:r w:rsidRPr="008E0D91">
        <w:rPr>
          <w:rFonts w:ascii="Arial" w:hAnsi="Arial" w:cs="Arial"/>
          <w:spacing w:val="-6"/>
          <w:sz w:val="24"/>
          <w:szCs w:val="24"/>
        </w:rPr>
        <w:t xml:space="preserve"> </w:t>
      </w:r>
      <w:r w:rsidRPr="008E0D91">
        <w:rPr>
          <w:rFonts w:ascii="Arial" w:hAnsi="Arial" w:cs="Arial"/>
          <w:sz w:val="24"/>
          <w:szCs w:val="24"/>
        </w:rPr>
        <w:t>3;</w:t>
      </w:r>
    </w:p>
    <w:p w:rsidR="00A81F2C" w:rsidRPr="008E0D91" w:rsidRDefault="00A81F2C" w:rsidP="008E0D91">
      <w:pPr>
        <w:pStyle w:val="Akapitzlist"/>
        <w:widowControl w:val="0"/>
        <w:numPr>
          <w:ilvl w:val="1"/>
          <w:numId w:val="16"/>
        </w:numPr>
        <w:autoSpaceDE w:val="0"/>
        <w:autoSpaceDN w:val="0"/>
        <w:spacing w:before="40" w:after="0" w:line="276" w:lineRule="auto"/>
        <w:ind w:left="284" w:right="331"/>
        <w:contextualSpacing w:val="0"/>
        <w:jc w:val="both"/>
        <w:rPr>
          <w:rFonts w:ascii="Arial" w:hAnsi="Arial" w:cs="Arial"/>
          <w:sz w:val="24"/>
          <w:szCs w:val="24"/>
        </w:rPr>
      </w:pPr>
      <w:r w:rsidRPr="008E0D91">
        <w:rPr>
          <w:rFonts w:ascii="Arial" w:hAnsi="Arial" w:cs="Arial"/>
          <w:sz w:val="24"/>
          <w:szCs w:val="24"/>
        </w:rPr>
        <w:t>w przypadku odstąpienia od umowy przez Zamawiającego lub Wykonawcę z przyczyn, za które odpowiedzialność ponosi Wykonawca, w szczególności  określonych w § 7  ust. 1 pkt 1 – w wysokości 10% kwoty wynagrodzenia brutto Wykonawcy określonego w § 3 ust.</w:t>
      </w:r>
      <w:r w:rsidRPr="008E0D91">
        <w:rPr>
          <w:rFonts w:ascii="Arial" w:hAnsi="Arial" w:cs="Arial"/>
          <w:spacing w:val="-1"/>
          <w:sz w:val="24"/>
          <w:szCs w:val="24"/>
        </w:rPr>
        <w:t xml:space="preserve"> </w:t>
      </w:r>
      <w:r w:rsidRPr="008E0D91">
        <w:rPr>
          <w:rFonts w:ascii="Arial" w:hAnsi="Arial" w:cs="Arial"/>
          <w:sz w:val="24"/>
          <w:szCs w:val="24"/>
        </w:rPr>
        <w:t>1.</w:t>
      </w:r>
    </w:p>
    <w:p w:rsidR="00A81F2C" w:rsidRPr="00A81F2C" w:rsidRDefault="00A81F2C" w:rsidP="00A81F2C">
      <w:pPr>
        <w:pStyle w:val="Akapitzlist"/>
        <w:widowControl w:val="0"/>
        <w:numPr>
          <w:ilvl w:val="0"/>
          <w:numId w:val="16"/>
        </w:numPr>
        <w:tabs>
          <w:tab w:val="left" w:pos="1200"/>
        </w:tabs>
        <w:autoSpaceDE w:val="0"/>
        <w:autoSpaceDN w:val="0"/>
        <w:spacing w:after="0" w:line="276" w:lineRule="auto"/>
        <w:ind w:left="0" w:right="336"/>
        <w:contextualSpacing w:val="0"/>
        <w:jc w:val="both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>Łączna maksymalna wysokość kar umownych,  których  Zamawiający  może  dochodzić od Wykonawcy, nie może przekroczyć 20% kwoty wynagrodzenia brutto Wykonawcy określonego w § 3 ust.</w:t>
      </w:r>
      <w:r w:rsidRPr="00A81F2C">
        <w:rPr>
          <w:rFonts w:ascii="Arial" w:hAnsi="Arial" w:cs="Arial"/>
          <w:spacing w:val="-2"/>
          <w:sz w:val="24"/>
          <w:szCs w:val="24"/>
        </w:rPr>
        <w:t xml:space="preserve"> </w:t>
      </w:r>
      <w:r w:rsidRPr="00A81F2C">
        <w:rPr>
          <w:rFonts w:ascii="Arial" w:hAnsi="Arial" w:cs="Arial"/>
          <w:sz w:val="24"/>
          <w:szCs w:val="24"/>
        </w:rPr>
        <w:t>1.</w:t>
      </w:r>
    </w:p>
    <w:p w:rsidR="00A81F2C" w:rsidRPr="00A81F2C" w:rsidRDefault="00A81F2C" w:rsidP="00A81F2C">
      <w:pPr>
        <w:pStyle w:val="Akapitzlist"/>
        <w:widowControl w:val="0"/>
        <w:numPr>
          <w:ilvl w:val="0"/>
          <w:numId w:val="16"/>
        </w:numPr>
        <w:tabs>
          <w:tab w:val="left" w:pos="1200"/>
        </w:tabs>
        <w:autoSpaceDE w:val="0"/>
        <w:autoSpaceDN w:val="0"/>
        <w:spacing w:after="0" w:line="276" w:lineRule="auto"/>
        <w:ind w:left="0" w:right="340"/>
        <w:contextualSpacing w:val="0"/>
        <w:jc w:val="both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>Zamawiającemu   przysługuje   prawo   dochodzenia    odszkodowania    uzupełniającego w wysokości przewyższającej wysokość zastrzeżonych kar umownych, na zasadach ogólnych przewidzianych w Kodeksie</w:t>
      </w:r>
      <w:r w:rsidRPr="00A81F2C">
        <w:rPr>
          <w:rFonts w:ascii="Arial" w:hAnsi="Arial" w:cs="Arial"/>
          <w:spacing w:val="-2"/>
          <w:sz w:val="24"/>
          <w:szCs w:val="24"/>
        </w:rPr>
        <w:t xml:space="preserve"> </w:t>
      </w:r>
      <w:r w:rsidRPr="00A81F2C">
        <w:rPr>
          <w:rFonts w:ascii="Arial" w:hAnsi="Arial" w:cs="Arial"/>
          <w:sz w:val="24"/>
          <w:szCs w:val="24"/>
        </w:rPr>
        <w:t>cywilnym.</w:t>
      </w:r>
    </w:p>
    <w:p w:rsidR="00A81F2C" w:rsidRPr="00A81F2C" w:rsidRDefault="00A81F2C" w:rsidP="00A81F2C">
      <w:pPr>
        <w:pStyle w:val="Akapitzlist"/>
        <w:widowControl w:val="0"/>
        <w:numPr>
          <w:ilvl w:val="0"/>
          <w:numId w:val="16"/>
        </w:numPr>
        <w:tabs>
          <w:tab w:val="left" w:pos="1200"/>
        </w:tabs>
        <w:autoSpaceDE w:val="0"/>
        <w:autoSpaceDN w:val="0"/>
        <w:spacing w:after="0" w:line="276" w:lineRule="auto"/>
        <w:ind w:left="0" w:right="335"/>
        <w:contextualSpacing w:val="0"/>
        <w:jc w:val="both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>Zamawiającemu  przysługuje  prawo   do   potrącenia   należnych   mu   kar   umownych   z wynagrodzenia przysługującego Wykonawcy, z zastrzeżeniem ograniczeń wynikających z obowiązujących przepisów</w:t>
      </w:r>
      <w:r w:rsidRPr="00A81F2C">
        <w:rPr>
          <w:rFonts w:ascii="Arial" w:hAnsi="Arial" w:cs="Arial"/>
          <w:spacing w:val="-1"/>
          <w:sz w:val="24"/>
          <w:szCs w:val="24"/>
        </w:rPr>
        <w:t xml:space="preserve"> </w:t>
      </w:r>
      <w:r w:rsidRPr="00A81F2C">
        <w:rPr>
          <w:rFonts w:ascii="Arial" w:hAnsi="Arial" w:cs="Arial"/>
          <w:sz w:val="24"/>
          <w:szCs w:val="24"/>
        </w:rPr>
        <w:t>prawa.</w:t>
      </w:r>
    </w:p>
    <w:p w:rsidR="00A81F2C" w:rsidRPr="00A81F2C" w:rsidRDefault="00A81F2C" w:rsidP="00A81F2C">
      <w:pPr>
        <w:pStyle w:val="Tekstpodstawowy"/>
        <w:rPr>
          <w:rFonts w:ascii="Arial" w:hAnsi="Arial" w:cs="Arial"/>
        </w:rPr>
      </w:pPr>
    </w:p>
    <w:p w:rsidR="00A81F2C" w:rsidRDefault="00A81F2C" w:rsidP="008E0D91">
      <w:pPr>
        <w:pStyle w:val="Nagwek1"/>
        <w:ind w:left="0"/>
        <w:jc w:val="center"/>
        <w:rPr>
          <w:rFonts w:ascii="Arial" w:hAnsi="Arial" w:cs="Arial"/>
        </w:rPr>
      </w:pPr>
      <w:r w:rsidRPr="00A81F2C">
        <w:rPr>
          <w:rFonts w:ascii="Arial" w:hAnsi="Arial" w:cs="Arial"/>
        </w:rPr>
        <w:t>§ 6. Zmiana umowy</w:t>
      </w:r>
    </w:p>
    <w:p w:rsidR="008E0D91" w:rsidRPr="00A81F2C" w:rsidRDefault="008E0D91" w:rsidP="008E0D91">
      <w:pPr>
        <w:pStyle w:val="Nagwek1"/>
        <w:ind w:left="0"/>
        <w:jc w:val="center"/>
        <w:rPr>
          <w:rFonts w:ascii="Arial" w:hAnsi="Arial" w:cs="Arial"/>
        </w:rPr>
      </w:pPr>
    </w:p>
    <w:p w:rsidR="00A81F2C" w:rsidRPr="00A81F2C" w:rsidRDefault="00A81F2C" w:rsidP="00A81F2C">
      <w:pPr>
        <w:pStyle w:val="Akapitzlist"/>
        <w:widowControl w:val="0"/>
        <w:numPr>
          <w:ilvl w:val="0"/>
          <w:numId w:val="15"/>
        </w:numPr>
        <w:tabs>
          <w:tab w:val="left" w:pos="1200"/>
        </w:tabs>
        <w:autoSpaceDE w:val="0"/>
        <w:autoSpaceDN w:val="0"/>
        <w:spacing w:before="36" w:after="0" w:line="276" w:lineRule="auto"/>
        <w:ind w:left="0" w:right="339"/>
        <w:contextualSpacing w:val="0"/>
        <w:jc w:val="both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>Wszelkie zmiany lub uzupełnienia umowy wymagają akceptacji obu Stron i formy pisemnego aneksu, pod rygorem nieważności, z zastrzeżeniem § 8 ust.</w:t>
      </w:r>
      <w:r w:rsidRPr="00A81F2C">
        <w:rPr>
          <w:rFonts w:ascii="Arial" w:hAnsi="Arial" w:cs="Arial"/>
          <w:spacing w:val="-1"/>
          <w:sz w:val="24"/>
          <w:szCs w:val="24"/>
        </w:rPr>
        <w:t xml:space="preserve"> </w:t>
      </w:r>
      <w:r w:rsidRPr="00A81F2C">
        <w:rPr>
          <w:rFonts w:ascii="Arial" w:hAnsi="Arial" w:cs="Arial"/>
          <w:sz w:val="24"/>
          <w:szCs w:val="24"/>
        </w:rPr>
        <w:t>3.</w:t>
      </w:r>
    </w:p>
    <w:p w:rsidR="00A81F2C" w:rsidRPr="00A81F2C" w:rsidRDefault="00A81F2C" w:rsidP="00A81F2C">
      <w:pPr>
        <w:pStyle w:val="Akapitzlist"/>
        <w:widowControl w:val="0"/>
        <w:numPr>
          <w:ilvl w:val="0"/>
          <w:numId w:val="15"/>
        </w:numPr>
        <w:tabs>
          <w:tab w:val="left" w:pos="1200"/>
        </w:tabs>
        <w:autoSpaceDE w:val="0"/>
        <w:autoSpaceDN w:val="0"/>
        <w:spacing w:before="2" w:after="0" w:line="276" w:lineRule="auto"/>
        <w:ind w:left="0" w:right="335"/>
        <w:contextualSpacing w:val="0"/>
        <w:jc w:val="both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>Zamawiający dopuszcza zmianę umowy w przypadkach określonych w art. 455 ust. 2 ustawy Prawo zamówień publicznych oraz przewiduje możliwość dokonania w umowie następujących</w:t>
      </w:r>
      <w:r w:rsidRPr="00A81F2C">
        <w:rPr>
          <w:rFonts w:ascii="Arial" w:hAnsi="Arial" w:cs="Arial"/>
          <w:spacing w:val="-1"/>
          <w:sz w:val="24"/>
          <w:szCs w:val="24"/>
        </w:rPr>
        <w:t xml:space="preserve"> </w:t>
      </w:r>
      <w:r w:rsidRPr="00A81F2C">
        <w:rPr>
          <w:rFonts w:ascii="Arial" w:hAnsi="Arial" w:cs="Arial"/>
          <w:sz w:val="24"/>
          <w:szCs w:val="24"/>
        </w:rPr>
        <w:t>zmian:</w:t>
      </w:r>
    </w:p>
    <w:p w:rsidR="00A81F2C" w:rsidRPr="00A81F2C" w:rsidRDefault="00A81F2C" w:rsidP="008E0D91">
      <w:pPr>
        <w:pStyle w:val="Akapitzlist"/>
        <w:widowControl w:val="0"/>
        <w:numPr>
          <w:ilvl w:val="1"/>
          <w:numId w:val="15"/>
        </w:numPr>
        <w:tabs>
          <w:tab w:val="left" w:pos="1483"/>
        </w:tabs>
        <w:autoSpaceDE w:val="0"/>
        <w:autoSpaceDN w:val="0"/>
        <w:spacing w:after="0" w:line="274" w:lineRule="exact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>wynagrodzenia – w przypadku ustawowej zmiany wysokości stawki podatku</w:t>
      </w:r>
      <w:r w:rsidRPr="00A81F2C">
        <w:rPr>
          <w:rFonts w:ascii="Arial" w:hAnsi="Arial" w:cs="Arial"/>
          <w:spacing w:val="-15"/>
          <w:sz w:val="24"/>
          <w:szCs w:val="24"/>
        </w:rPr>
        <w:t xml:space="preserve"> </w:t>
      </w:r>
      <w:r w:rsidRPr="00A81F2C">
        <w:rPr>
          <w:rFonts w:ascii="Arial" w:hAnsi="Arial" w:cs="Arial"/>
          <w:sz w:val="24"/>
          <w:szCs w:val="24"/>
        </w:rPr>
        <w:t>VAT;</w:t>
      </w:r>
    </w:p>
    <w:p w:rsidR="00A81F2C" w:rsidRPr="00A81F2C" w:rsidRDefault="00A81F2C" w:rsidP="008E0D91">
      <w:pPr>
        <w:pStyle w:val="Akapitzlist"/>
        <w:widowControl w:val="0"/>
        <w:numPr>
          <w:ilvl w:val="1"/>
          <w:numId w:val="15"/>
        </w:numPr>
        <w:tabs>
          <w:tab w:val="left" w:pos="284"/>
        </w:tabs>
        <w:autoSpaceDE w:val="0"/>
        <w:autoSpaceDN w:val="0"/>
        <w:spacing w:before="43" w:after="0" w:line="276" w:lineRule="auto"/>
        <w:ind w:left="284" w:right="338"/>
        <w:contextualSpacing w:val="0"/>
        <w:jc w:val="both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>terminu realizacji przedmiotu zamówienia – w przypadku wystąpienia poniższych okoliczności:</w:t>
      </w:r>
    </w:p>
    <w:p w:rsidR="008E0D91" w:rsidRDefault="00A81F2C" w:rsidP="008E0D91">
      <w:pPr>
        <w:pStyle w:val="Akapitzlist"/>
        <w:widowControl w:val="0"/>
        <w:numPr>
          <w:ilvl w:val="2"/>
          <w:numId w:val="15"/>
        </w:numPr>
        <w:tabs>
          <w:tab w:val="left" w:pos="1769"/>
        </w:tabs>
        <w:autoSpaceDE w:val="0"/>
        <w:autoSpaceDN w:val="0"/>
        <w:spacing w:after="0" w:line="276" w:lineRule="auto"/>
        <w:ind w:left="567" w:right="340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>zaistnienia działań wojennych, aktów terroryzmu, rewolucji, przewrotu wojskowego lub cywilnego, wojny domowej, skażeń radioaktywnych, buntów, niepokoje, strajków (z wyłączeniem wewnętrznych strajków u</w:t>
      </w:r>
      <w:r w:rsidRPr="00A81F2C">
        <w:rPr>
          <w:rFonts w:ascii="Arial" w:hAnsi="Arial" w:cs="Arial"/>
          <w:spacing w:val="1"/>
          <w:sz w:val="24"/>
          <w:szCs w:val="24"/>
        </w:rPr>
        <w:t xml:space="preserve"> </w:t>
      </w:r>
      <w:r w:rsidRPr="00A81F2C">
        <w:rPr>
          <w:rFonts w:ascii="Arial" w:hAnsi="Arial" w:cs="Arial"/>
          <w:sz w:val="24"/>
          <w:szCs w:val="24"/>
        </w:rPr>
        <w:t>Wykonawcy),</w:t>
      </w:r>
    </w:p>
    <w:p w:rsidR="008E0D91" w:rsidRDefault="00A81F2C" w:rsidP="008E0D91">
      <w:pPr>
        <w:pStyle w:val="Akapitzlist"/>
        <w:widowControl w:val="0"/>
        <w:numPr>
          <w:ilvl w:val="2"/>
          <w:numId w:val="15"/>
        </w:numPr>
        <w:tabs>
          <w:tab w:val="left" w:pos="1769"/>
        </w:tabs>
        <w:autoSpaceDE w:val="0"/>
        <w:autoSpaceDN w:val="0"/>
        <w:spacing w:after="0" w:line="276" w:lineRule="auto"/>
        <w:ind w:left="567" w:right="340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8E0D91">
        <w:rPr>
          <w:rFonts w:ascii="Arial" w:hAnsi="Arial" w:cs="Arial"/>
          <w:sz w:val="24"/>
          <w:szCs w:val="24"/>
        </w:rPr>
        <w:t>zaistnienia klęski żywiołowej, jak huragany, powodzie, trzęsienie ziemi, bądź niekorzystnych warunków</w:t>
      </w:r>
      <w:r w:rsidRPr="008E0D91">
        <w:rPr>
          <w:rFonts w:ascii="Arial" w:hAnsi="Arial" w:cs="Arial"/>
          <w:spacing w:val="-2"/>
          <w:sz w:val="24"/>
          <w:szCs w:val="24"/>
        </w:rPr>
        <w:t xml:space="preserve"> </w:t>
      </w:r>
      <w:r w:rsidRPr="008E0D91">
        <w:rPr>
          <w:rFonts w:ascii="Arial" w:hAnsi="Arial" w:cs="Arial"/>
          <w:sz w:val="24"/>
          <w:szCs w:val="24"/>
        </w:rPr>
        <w:t>pogodowych;</w:t>
      </w:r>
    </w:p>
    <w:p w:rsidR="00A81F2C" w:rsidRPr="008E0D91" w:rsidRDefault="00A81F2C" w:rsidP="008E0D91">
      <w:pPr>
        <w:pStyle w:val="Akapitzlist"/>
        <w:widowControl w:val="0"/>
        <w:numPr>
          <w:ilvl w:val="2"/>
          <w:numId w:val="15"/>
        </w:numPr>
        <w:tabs>
          <w:tab w:val="left" w:pos="1769"/>
        </w:tabs>
        <w:autoSpaceDE w:val="0"/>
        <w:autoSpaceDN w:val="0"/>
        <w:spacing w:after="0" w:line="276" w:lineRule="auto"/>
        <w:ind w:left="567" w:right="340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8E0D91">
        <w:rPr>
          <w:rFonts w:ascii="Arial" w:hAnsi="Arial" w:cs="Arial"/>
          <w:sz w:val="24"/>
          <w:szCs w:val="24"/>
        </w:rPr>
        <w:t>sytuacja ekonomiczna, wydłużenie terminów uzyskania niezbędnych uzgodnień, opinii, pozwoleń, decyzji na potrzeby przedmiotu umowy;</w:t>
      </w:r>
    </w:p>
    <w:p w:rsidR="008E0D91" w:rsidRDefault="00A81F2C" w:rsidP="008E0D91">
      <w:pPr>
        <w:pStyle w:val="Akapitzlist"/>
        <w:widowControl w:val="0"/>
        <w:numPr>
          <w:ilvl w:val="1"/>
          <w:numId w:val="15"/>
        </w:numPr>
        <w:tabs>
          <w:tab w:val="left" w:pos="1483"/>
        </w:tabs>
        <w:autoSpaceDE w:val="0"/>
        <w:autoSpaceDN w:val="0"/>
        <w:spacing w:after="0" w:line="278" w:lineRule="auto"/>
        <w:ind w:left="284" w:right="343"/>
        <w:contextualSpacing w:val="0"/>
        <w:jc w:val="both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>zmian wynikających z nowelizacji przepisów prawa, które weszły w życie po zawarciu umowy i które wymagają modyfikacji</w:t>
      </w:r>
      <w:r w:rsidRPr="00A81F2C">
        <w:rPr>
          <w:rFonts w:ascii="Arial" w:hAnsi="Arial" w:cs="Arial"/>
          <w:spacing w:val="-4"/>
          <w:sz w:val="24"/>
          <w:szCs w:val="24"/>
        </w:rPr>
        <w:t xml:space="preserve"> </w:t>
      </w:r>
      <w:r w:rsidRPr="00A81F2C">
        <w:rPr>
          <w:rFonts w:ascii="Arial" w:hAnsi="Arial" w:cs="Arial"/>
          <w:sz w:val="24"/>
          <w:szCs w:val="24"/>
        </w:rPr>
        <w:t>umowy.</w:t>
      </w:r>
    </w:p>
    <w:p w:rsidR="00A81F2C" w:rsidRPr="008E0D91" w:rsidRDefault="00A81F2C" w:rsidP="008E0D91">
      <w:pPr>
        <w:pStyle w:val="Akapitzlist"/>
        <w:widowControl w:val="0"/>
        <w:numPr>
          <w:ilvl w:val="1"/>
          <w:numId w:val="15"/>
        </w:numPr>
        <w:tabs>
          <w:tab w:val="left" w:pos="1483"/>
        </w:tabs>
        <w:autoSpaceDE w:val="0"/>
        <w:autoSpaceDN w:val="0"/>
        <w:spacing w:after="0" w:line="278" w:lineRule="auto"/>
        <w:ind w:left="284" w:right="343"/>
        <w:contextualSpacing w:val="0"/>
        <w:jc w:val="both"/>
        <w:rPr>
          <w:rFonts w:ascii="Arial" w:hAnsi="Arial" w:cs="Arial"/>
          <w:sz w:val="24"/>
          <w:szCs w:val="24"/>
        </w:rPr>
      </w:pPr>
      <w:r w:rsidRPr="008E0D91">
        <w:rPr>
          <w:rFonts w:ascii="Arial" w:hAnsi="Arial" w:cs="Arial"/>
          <w:sz w:val="24"/>
          <w:szCs w:val="24"/>
        </w:rPr>
        <w:t>Wcześniejsza dostawa – skrócenie terminu – nie wymaga aneksu do Umowy.</w:t>
      </w:r>
    </w:p>
    <w:p w:rsidR="00A81F2C" w:rsidRPr="00A81F2C" w:rsidRDefault="00A81F2C" w:rsidP="00A81F2C">
      <w:pPr>
        <w:pStyle w:val="Tekstpodstawowy"/>
        <w:spacing w:before="5"/>
        <w:rPr>
          <w:rFonts w:ascii="Arial" w:hAnsi="Arial" w:cs="Arial"/>
        </w:rPr>
      </w:pPr>
    </w:p>
    <w:p w:rsidR="00A81F2C" w:rsidRDefault="00A81F2C" w:rsidP="00F167F8">
      <w:pPr>
        <w:pStyle w:val="Nagwek1"/>
        <w:ind w:left="0"/>
        <w:jc w:val="center"/>
        <w:rPr>
          <w:rFonts w:ascii="Arial" w:hAnsi="Arial" w:cs="Arial"/>
        </w:rPr>
      </w:pPr>
      <w:r w:rsidRPr="00A81F2C">
        <w:rPr>
          <w:rFonts w:ascii="Arial" w:hAnsi="Arial" w:cs="Arial"/>
        </w:rPr>
        <w:t>§ 7. Odstąpienie od umowy</w:t>
      </w:r>
    </w:p>
    <w:p w:rsidR="00F167F8" w:rsidRPr="00A81F2C" w:rsidRDefault="00F167F8" w:rsidP="00F167F8">
      <w:pPr>
        <w:pStyle w:val="Nagwek1"/>
        <w:ind w:left="0"/>
        <w:jc w:val="center"/>
        <w:rPr>
          <w:rFonts w:ascii="Arial" w:hAnsi="Arial" w:cs="Arial"/>
        </w:rPr>
      </w:pPr>
    </w:p>
    <w:p w:rsidR="00A81F2C" w:rsidRPr="00A81F2C" w:rsidRDefault="00A81F2C" w:rsidP="00A81F2C">
      <w:pPr>
        <w:pStyle w:val="Akapitzlist"/>
        <w:widowControl w:val="0"/>
        <w:numPr>
          <w:ilvl w:val="0"/>
          <w:numId w:val="14"/>
        </w:numPr>
        <w:tabs>
          <w:tab w:val="left" w:pos="1200"/>
        </w:tabs>
        <w:autoSpaceDE w:val="0"/>
        <w:autoSpaceDN w:val="0"/>
        <w:spacing w:before="36"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>Stronom przysługuje prawo odstąpienia od umowy w następujących</w:t>
      </w:r>
      <w:r w:rsidRPr="00A81F2C">
        <w:rPr>
          <w:rFonts w:ascii="Arial" w:hAnsi="Arial" w:cs="Arial"/>
          <w:spacing w:val="-12"/>
          <w:sz w:val="24"/>
          <w:szCs w:val="24"/>
        </w:rPr>
        <w:t xml:space="preserve"> </w:t>
      </w:r>
      <w:r w:rsidRPr="00A81F2C">
        <w:rPr>
          <w:rFonts w:ascii="Arial" w:hAnsi="Arial" w:cs="Arial"/>
          <w:sz w:val="24"/>
          <w:szCs w:val="24"/>
        </w:rPr>
        <w:t>przypadkach:</w:t>
      </w:r>
    </w:p>
    <w:p w:rsidR="00A81F2C" w:rsidRPr="00A81F2C" w:rsidRDefault="00A81F2C" w:rsidP="00F167F8">
      <w:pPr>
        <w:pStyle w:val="Akapitzlist"/>
        <w:widowControl w:val="0"/>
        <w:numPr>
          <w:ilvl w:val="1"/>
          <w:numId w:val="14"/>
        </w:numPr>
        <w:tabs>
          <w:tab w:val="left" w:pos="426"/>
        </w:tabs>
        <w:autoSpaceDE w:val="0"/>
        <w:autoSpaceDN w:val="0"/>
        <w:spacing w:before="44" w:after="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>Zamawiającemu przysługuje prawo odstąpienia od umowy,</w:t>
      </w:r>
      <w:r w:rsidRPr="00A81F2C">
        <w:rPr>
          <w:rFonts w:ascii="Arial" w:hAnsi="Arial" w:cs="Arial"/>
          <w:spacing w:val="-3"/>
          <w:sz w:val="24"/>
          <w:szCs w:val="24"/>
        </w:rPr>
        <w:t xml:space="preserve"> </w:t>
      </w:r>
      <w:r w:rsidRPr="00A81F2C">
        <w:rPr>
          <w:rFonts w:ascii="Arial" w:hAnsi="Arial" w:cs="Arial"/>
          <w:sz w:val="24"/>
          <w:szCs w:val="24"/>
        </w:rPr>
        <w:t>gdy:</w:t>
      </w:r>
    </w:p>
    <w:p w:rsidR="00F167F8" w:rsidRDefault="00A81F2C" w:rsidP="00F167F8">
      <w:pPr>
        <w:pStyle w:val="Akapitzlist"/>
        <w:widowControl w:val="0"/>
        <w:numPr>
          <w:ilvl w:val="2"/>
          <w:numId w:val="14"/>
        </w:numPr>
        <w:tabs>
          <w:tab w:val="left" w:pos="1769"/>
        </w:tabs>
        <w:autoSpaceDE w:val="0"/>
        <w:autoSpaceDN w:val="0"/>
        <w:spacing w:after="0" w:line="240" w:lineRule="auto"/>
        <w:ind w:left="567" w:right="333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>Wykonawca jest  w  zwłoce w dostawie przedmiotu zamówienia co  najmniej  14  dni  ponad  termin  określony w § 2 ust.</w:t>
      </w:r>
      <w:r w:rsidRPr="00A81F2C">
        <w:rPr>
          <w:rFonts w:ascii="Arial" w:hAnsi="Arial" w:cs="Arial"/>
          <w:spacing w:val="-1"/>
          <w:sz w:val="24"/>
          <w:szCs w:val="24"/>
        </w:rPr>
        <w:t xml:space="preserve"> </w:t>
      </w:r>
      <w:r w:rsidRPr="00A81F2C">
        <w:rPr>
          <w:rFonts w:ascii="Arial" w:hAnsi="Arial" w:cs="Arial"/>
          <w:sz w:val="24"/>
          <w:szCs w:val="24"/>
        </w:rPr>
        <w:t>1 (bez konieczności wyznaczania dodatkowego  termin),</w:t>
      </w:r>
    </w:p>
    <w:p w:rsidR="00A81F2C" w:rsidRPr="00F167F8" w:rsidRDefault="00A81F2C" w:rsidP="00F167F8">
      <w:pPr>
        <w:pStyle w:val="Akapitzlist"/>
        <w:widowControl w:val="0"/>
        <w:numPr>
          <w:ilvl w:val="2"/>
          <w:numId w:val="14"/>
        </w:numPr>
        <w:tabs>
          <w:tab w:val="left" w:pos="1769"/>
        </w:tabs>
        <w:autoSpaceDE w:val="0"/>
        <w:autoSpaceDN w:val="0"/>
        <w:spacing w:after="0" w:line="240" w:lineRule="auto"/>
        <w:ind w:left="567" w:right="333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F167F8">
        <w:rPr>
          <w:rFonts w:ascii="Arial" w:hAnsi="Arial" w:cs="Arial"/>
          <w:sz w:val="24"/>
          <w:szCs w:val="24"/>
        </w:rPr>
        <w:t>Wykonawca realizuje przedmiot zamówienia niezgodnie z opisem przedmiotu zamówienia i zapisami niniejszej umowy;</w:t>
      </w:r>
    </w:p>
    <w:p w:rsidR="00A81F2C" w:rsidRPr="00A81F2C" w:rsidRDefault="00A81F2C" w:rsidP="00F167F8">
      <w:pPr>
        <w:pStyle w:val="Akapitzlist"/>
        <w:widowControl w:val="0"/>
        <w:numPr>
          <w:ilvl w:val="1"/>
          <w:numId w:val="14"/>
        </w:numPr>
        <w:tabs>
          <w:tab w:val="left" w:pos="1483"/>
        </w:tabs>
        <w:autoSpaceDE w:val="0"/>
        <w:autoSpaceDN w:val="0"/>
        <w:spacing w:after="0" w:line="276" w:lineRule="auto"/>
        <w:ind w:left="284" w:right="341"/>
        <w:contextualSpacing w:val="0"/>
        <w:jc w:val="both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>Wykonawcy przysługuje prawo odstąpienia od umowy, gdy Zamawiający zawiadomi Wykonawcę, iż wobec zaistnienia uprzednio nieprzewidzianych okoliczności nie będzie mógł spełnić swoich zobowiązań umownych wobec</w:t>
      </w:r>
      <w:r w:rsidRPr="00A81F2C">
        <w:rPr>
          <w:rFonts w:ascii="Arial" w:hAnsi="Arial" w:cs="Arial"/>
          <w:spacing w:val="-6"/>
          <w:sz w:val="24"/>
          <w:szCs w:val="24"/>
        </w:rPr>
        <w:t xml:space="preserve"> </w:t>
      </w:r>
      <w:r w:rsidRPr="00A81F2C">
        <w:rPr>
          <w:rFonts w:ascii="Arial" w:hAnsi="Arial" w:cs="Arial"/>
          <w:sz w:val="24"/>
          <w:szCs w:val="24"/>
        </w:rPr>
        <w:t>Wykonawcy.</w:t>
      </w:r>
    </w:p>
    <w:p w:rsidR="00A81F2C" w:rsidRPr="00A81F2C" w:rsidRDefault="00A81F2C" w:rsidP="00A81F2C">
      <w:pPr>
        <w:pStyle w:val="Akapitzlist"/>
        <w:widowControl w:val="0"/>
        <w:numPr>
          <w:ilvl w:val="0"/>
          <w:numId w:val="14"/>
        </w:numPr>
        <w:tabs>
          <w:tab w:val="left" w:pos="1200"/>
        </w:tabs>
        <w:autoSpaceDE w:val="0"/>
        <w:autoSpaceDN w:val="0"/>
        <w:spacing w:after="0" w:line="276" w:lineRule="auto"/>
        <w:ind w:left="0" w:right="339"/>
        <w:contextualSpacing w:val="0"/>
        <w:jc w:val="both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 xml:space="preserve">Odstąpienie od umowy powinno nastąpić w formie pisemnej, pod rygorem nieważności takiego oświadczenia, w terminie </w:t>
      </w:r>
      <w:r w:rsidRPr="00A81F2C">
        <w:rPr>
          <w:rFonts w:ascii="Arial" w:hAnsi="Arial" w:cs="Arial"/>
          <w:b/>
          <w:sz w:val="24"/>
          <w:szCs w:val="24"/>
        </w:rPr>
        <w:t xml:space="preserve">30 dni </w:t>
      </w:r>
      <w:r w:rsidRPr="00A81F2C">
        <w:rPr>
          <w:rFonts w:ascii="Arial" w:hAnsi="Arial" w:cs="Arial"/>
          <w:sz w:val="24"/>
          <w:szCs w:val="24"/>
        </w:rPr>
        <w:t>od dnia powzięcia wiadomości o okolicznościach, o których mowa w ust. 1, i powinno zawierać</w:t>
      </w:r>
      <w:r w:rsidRPr="00A81F2C">
        <w:rPr>
          <w:rFonts w:ascii="Arial" w:hAnsi="Arial" w:cs="Arial"/>
          <w:spacing w:val="-1"/>
          <w:sz w:val="24"/>
          <w:szCs w:val="24"/>
        </w:rPr>
        <w:t xml:space="preserve"> </w:t>
      </w:r>
      <w:r w:rsidRPr="00A81F2C">
        <w:rPr>
          <w:rFonts w:ascii="Arial" w:hAnsi="Arial" w:cs="Arial"/>
          <w:sz w:val="24"/>
          <w:szCs w:val="24"/>
        </w:rPr>
        <w:t>uzasadnienie.</w:t>
      </w:r>
    </w:p>
    <w:p w:rsidR="00A81F2C" w:rsidRPr="00A81F2C" w:rsidRDefault="00A81F2C" w:rsidP="00A81F2C">
      <w:pPr>
        <w:pStyle w:val="Akapitzlist"/>
        <w:widowControl w:val="0"/>
        <w:numPr>
          <w:ilvl w:val="0"/>
          <w:numId w:val="14"/>
        </w:numPr>
        <w:tabs>
          <w:tab w:val="left" w:pos="1200"/>
        </w:tabs>
        <w:autoSpaceDE w:val="0"/>
        <w:autoSpaceDN w:val="0"/>
        <w:spacing w:after="0" w:line="278" w:lineRule="auto"/>
        <w:ind w:left="0" w:right="338"/>
        <w:contextualSpacing w:val="0"/>
        <w:jc w:val="both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>Zamawiający może również odstąpić od umowy w przypadkach określonych w art. 456 ustawy Prawo zamówień</w:t>
      </w:r>
      <w:r w:rsidRPr="00A81F2C">
        <w:rPr>
          <w:rFonts w:ascii="Arial" w:hAnsi="Arial" w:cs="Arial"/>
          <w:spacing w:val="-6"/>
          <w:sz w:val="24"/>
          <w:szCs w:val="24"/>
        </w:rPr>
        <w:t xml:space="preserve"> </w:t>
      </w:r>
      <w:r w:rsidRPr="00A81F2C">
        <w:rPr>
          <w:rFonts w:ascii="Arial" w:hAnsi="Arial" w:cs="Arial"/>
          <w:sz w:val="24"/>
          <w:szCs w:val="24"/>
        </w:rPr>
        <w:t>publicznych.</w:t>
      </w:r>
    </w:p>
    <w:p w:rsidR="00A81F2C" w:rsidRPr="00A81F2C" w:rsidRDefault="00A81F2C" w:rsidP="00A81F2C">
      <w:pPr>
        <w:pStyle w:val="Tekstpodstawowy"/>
        <w:spacing w:before="1"/>
        <w:rPr>
          <w:rFonts w:ascii="Arial" w:hAnsi="Arial" w:cs="Arial"/>
        </w:rPr>
      </w:pPr>
    </w:p>
    <w:p w:rsidR="00A81F2C" w:rsidRDefault="00A81F2C" w:rsidP="00F167F8">
      <w:pPr>
        <w:pStyle w:val="Nagwek1"/>
        <w:spacing w:before="1"/>
        <w:ind w:left="0"/>
        <w:jc w:val="center"/>
        <w:rPr>
          <w:rFonts w:ascii="Arial" w:hAnsi="Arial" w:cs="Arial"/>
        </w:rPr>
      </w:pPr>
      <w:r w:rsidRPr="00A81F2C">
        <w:rPr>
          <w:rFonts w:ascii="Arial" w:hAnsi="Arial" w:cs="Arial"/>
        </w:rPr>
        <w:t>§ 8. Osoby do kontaktu</w:t>
      </w:r>
    </w:p>
    <w:p w:rsidR="00F167F8" w:rsidRPr="00A81F2C" w:rsidRDefault="00F167F8" w:rsidP="00F167F8">
      <w:pPr>
        <w:pStyle w:val="Nagwek1"/>
        <w:spacing w:before="1"/>
        <w:ind w:left="0"/>
        <w:jc w:val="center"/>
        <w:rPr>
          <w:rFonts w:ascii="Arial" w:hAnsi="Arial" w:cs="Arial"/>
        </w:rPr>
      </w:pPr>
    </w:p>
    <w:p w:rsidR="00A81F2C" w:rsidRPr="00A81F2C" w:rsidRDefault="00A81F2C" w:rsidP="00A81F2C">
      <w:pPr>
        <w:pStyle w:val="Akapitzlist"/>
        <w:widowControl w:val="0"/>
        <w:numPr>
          <w:ilvl w:val="0"/>
          <w:numId w:val="13"/>
        </w:numPr>
        <w:tabs>
          <w:tab w:val="left" w:pos="1200"/>
        </w:tabs>
        <w:autoSpaceDE w:val="0"/>
        <w:autoSpaceDN w:val="0"/>
        <w:spacing w:before="36" w:after="0" w:line="278" w:lineRule="auto"/>
        <w:ind w:left="0" w:right="340"/>
        <w:contextualSpacing w:val="0"/>
        <w:jc w:val="both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>Osobą uprawnioną ze strony Zamawiającego do kontaktów w sprawie realizacji niniejszej umowy oraz wykonywania praw i obowiązków umownych</w:t>
      </w:r>
      <w:r w:rsidRPr="00A81F2C">
        <w:rPr>
          <w:rFonts w:ascii="Arial" w:hAnsi="Arial" w:cs="Arial"/>
          <w:spacing w:val="-7"/>
          <w:sz w:val="24"/>
          <w:szCs w:val="24"/>
        </w:rPr>
        <w:t xml:space="preserve"> </w:t>
      </w:r>
      <w:r w:rsidRPr="00A81F2C">
        <w:rPr>
          <w:rFonts w:ascii="Arial" w:hAnsi="Arial" w:cs="Arial"/>
          <w:sz w:val="24"/>
          <w:szCs w:val="24"/>
        </w:rPr>
        <w:t>jest:</w:t>
      </w:r>
    </w:p>
    <w:p w:rsidR="00A81F2C" w:rsidRPr="00F167F8" w:rsidRDefault="00F167F8" w:rsidP="00A81F2C">
      <w:pPr>
        <w:pStyle w:val="Tekstpodstawowy"/>
        <w:spacing w:line="272" w:lineRule="exact"/>
        <w:rPr>
          <w:rFonts w:ascii="Arial" w:hAnsi="Arial" w:cs="Arial"/>
        </w:rPr>
      </w:pPr>
      <w:r w:rsidRPr="00F167F8">
        <w:rPr>
          <w:rFonts w:ascii="Arial" w:hAnsi="Arial" w:cs="Arial"/>
        </w:rPr>
        <w:t xml:space="preserve">Pan </w:t>
      </w:r>
      <w:r w:rsidR="00F81544">
        <w:rPr>
          <w:rFonts w:ascii="Arial" w:hAnsi="Arial" w:cs="Arial"/>
        </w:rPr>
        <w:t>……………………</w:t>
      </w:r>
    </w:p>
    <w:p w:rsidR="00A81F2C" w:rsidRPr="00F167F8" w:rsidRDefault="00F81544" w:rsidP="00A81F2C">
      <w:pPr>
        <w:pStyle w:val="Tekstpodstawowy"/>
        <w:spacing w:before="40"/>
        <w:rPr>
          <w:rFonts w:ascii="Arial" w:hAnsi="Arial" w:cs="Arial"/>
          <w:lang w:val="en-US"/>
        </w:rPr>
      </w:pPr>
      <w:r w:rsidRPr="00F167F8">
        <w:rPr>
          <w:rFonts w:ascii="Arial" w:hAnsi="Arial" w:cs="Arial"/>
          <w:lang w:val="en-US"/>
        </w:rPr>
        <w:t>T</w:t>
      </w:r>
      <w:r w:rsidR="00A81F2C" w:rsidRPr="00F167F8">
        <w:rPr>
          <w:rFonts w:ascii="Arial" w:hAnsi="Arial" w:cs="Arial"/>
          <w:lang w:val="en-US"/>
        </w:rPr>
        <w:t>el</w:t>
      </w:r>
      <w:r>
        <w:rPr>
          <w:rFonts w:ascii="Arial" w:hAnsi="Arial" w:cs="Arial"/>
          <w:lang w:val="en-US"/>
        </w:rPr>
        <w:t>……………………</w:t>
      </w:r>
      <w:r w:rsidR="00A81F2C" w:rsidRPr="00F167F8"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lang w:val="en-US"/>
        </w:rPr>
        <w:t>.</w:t>
      </w:r>
      <w:r w:rsidR="00A81F2C" w:rsidRPr="00F167F8">
        <w:rPr>
          <w:rFonts w:ascii="Arial" w:hAnsi="Arial" w:cs="Arial"/>
          <w:lang w:val="en-US"/>
        </w:rPr>
        <w:t xml:space="preserve"> e-mail: </w:t>
      </w:r>
      <w:r>
        <w:rPr>
          <w:rFonts w:ascii="Arial" w:hAnsi="Arial" w:cs="Arial"/>
          <w:lang w:val="en-US"/>
        </w:rPr>
        <w:t>……………………</w:t>
      </w:r>
    </w:p>
    <w:p w:rsidR="00A81F2C" w:rsidRPr="00A81F2C" w:rsidRDefault="00A81F2C" w:rsidP="00A81F2C">
      <w:pPr>
        <w:pStyle w:val="Akapitzlist"/>
        <w:widowControl w:val="0"/>
        <w:numPr>
          <w:ilvl w:val="0"/>
          <w:numId w:val="13"/>
        </w:numPr>
        <w:tabs>
          <w:tab w:val="left" w:pos="1200"/>
        </w:tabs>
        <w:autoSpaceDE w:val="0"/>
        <w:autoSpaceDN w:val="0"/>
        <w:spacing w:before="41" w:after="0" w:line="276" w:lineRule="auto"/>
        <w:ind w:left="0" w:right="340"/>
        <w:contextualSpacing w:val="0"/>
        <w:jc w:val="both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>Osobą uprawnioną ze strony Wykonawcy do kontaktów w sprawie realizacji niniejszej umowy oraz wykonywania praw i obowiązków umownych</w:t>
      </w:r>
      <w:r w:rsidRPr="00A81F2C">
        <w:rPr>
          <w:rFonts w:ascii="Arial" w:hAnsi="Arial" w:cs="Arial"/>
          <w:spacing w:val="-7"/>
          <w:sz w:val="24"/>
          <w:szCs w:val="24"/>
        </w:rPr>
        <w:t xml:space="preserve"> </w:t>
      </w:r>
      <w:r w:rsidRPr="00A81F2C">
        <w:rPr>
          <w:rFonts w:ascii="Arial" w:hAnsi="Arial" w:cs="Arial"/>
          <w:sz w:val="24"/>
          <w:szCs w:val="24"/>
        </w:rPr>
        <w:t>jest:</w:t>
      </w:r>
    </w:p>
    <w:p w:rsidR="00A81F2C" w:rsidRPr="00A81F2C" w:rsidRDefault="00A81F2C" w:rsidP="00A81F2C">
      <w:pPr>
        <w:pStyle w:val="Tekstpodstawowy"/>
        <w:spacing w:before="2"/>
        <w:rPr>
          <w:rFonts w:ascii="Arial" w:hAnsi="Arial" w:cs="Arial"/>
        </w:rPr>
      </w:pPr>
      <w:r w:rsidRPr="00A81F2C">
        <w:rPr>
          <w:rFonts w:ascii="Arial" w:hAnsi="Arial" w:cs="Arial"/>
        </w:rPr>
        <w:t>…………………….…..……….,</w:t>
      </w:r>
    </w:p>
    <w:p w:rsidR="00A81F2C" w:rsidRPr="00A81F2C" w:rsidRDefault="00A81F2C" w:rsidP="00A81F2C">
      <w:pPr>
        <w:pStyle w:val="Tekstpodstawowy"/>
        <w:spacing w:before="40"/>
        <w:rPr>
          <w:rFonts w:ascii="Arial" w:hAnsi="Arial" w:cs="Arial"/>
        </w:rPr>
      </w:pPr>
      <w:r w:rsidRPr="00A81F2C">
        <w:rPr>
          <w:rFonts w:ascii="Arial" w:hAnsi="Arial" w:cs="Arial"/>
        </w:rPr>
        <w:t>tel. …..………….., fax. ……….……, e-mail: …….…………</w:t>
      </w:r>
    </w:p>
    <w:p w:rsidR="00A81F2C" w:rsidRPr="00A81F2C" w:rsidRDefault="00A81F2C" w:rsidP="00A81F2C">
      <w:pPr>
        <w:pStyle w:val="Akapitzlist"/>
        <w:widowControl w:val="0"/>
        <w:numPr>
          <w:ilvl w:val="0"/>
          <w:numId w:val="13"/>
        </w:numPr>
        <w:tabs>
          <w:tab w:val="left" w:pos="1200"/>
        </w:tabs>
        <w:autoSpaceDE w:val="0"/>
        <w:autoSpaceDN w:val="0"/>
        <w:spacing w:before="41" w:after="0" w:line="276" w:lineRule="auto"/>
        <w:ind w:left="0" w:right="338"/>
        <w:contextualSpacing w:val="0"/>
        <w:jc w:val="both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>Zmiana o charakterze personalnym osób, o których mowa w ust. 1 i 2, nie stanowi zmiany umowy. Wystąpienie takiej  zmiany  wymaga  jedynie  poinformowania  drugiej  Strony  na</w:t>
      </w:r>
      <w:r w:rsidRPr="00A81F2C">
        <w:rPr>
          <w:rFonts w:ascii="Arial" w:hAnsi="Arial" w:cs="Arial"/>
          <w:spacing w:val="-1"/>
          <w:sz w:val="24"/>
          <w:szCs w:val="24"/>
        </w:rPr>
        <w:t xml:space="preserve"> </w:t>
      </w:r>
      <w:r w:rsidRPr="00A81F2C">
        <w:rPr>
          <w:rFonts w:ascii="Arial" w:hAnsi="Arial" w:cs="Arial"/>
          <w:sz w:val="24"/>
          <w:szCs w:val="24"/>
        </w:rPr>
        <w:t>piśmie.</w:t>
      </w:r>
    </w:p>
    <w:p w:rsidR="00A81F2C" w:rsidRPr="00A81F2C" w:rsidRDefault="00A81F2C" w:rsidP="00A81F2C">
      <w:pPr>
        <w:pStyle w:val="Tekstpodstawowy"/>
        <w:rPr>
          <w:rFonts w:ascii="Arial" w:hAnsi="Arial" w:cs="Arial"/>
        </w:rPr>
      </w:pPr>
    </w:p>
    <w:p w:rsidR="00A81F2C" w:rsidRDefault="00A81F2C" w:rsidP="00F167F8">
      <w:pPr>
        <w:pStyle w:val="Nagwek1"/>
        <w:ind w:left="0"/>
        <w:jc w:val="center"/>
        <w:rPr>
          <w:rFonts w:ascii="Arial" w:hAnsi="Arial" w:cs="Arial"/>
        </w:rPr>
      </w:pPr>
      <w:r w:rsidRPr="00A81F2C">
        <w:rPr>
          <w:rFonts w:ascii="Arial" w:hAnsi="Arial" w:cs="Arial"/>
        </w:rPr>
        <w:t>§ 9. Dane osobowe</w:t>
      </w:r>
    </w:p>
    <w:p w:rsidR="00F167F8" w:rsidRPr="00A81F2C" w:rsidRDefault="00F167F8" w:rsidP="00F167F8">
      <w:pPr>
        <w:pStyle w:val="Nagwek1"/>
        <w:ind w:left="0"/>
        <w:jc w:val="center"/>
        <w:rPr>
          <w:rFonts w:ascii="Arial" w:hAnsi="Arial" w:cs="Arial"/>
        </w:rPr>
      </w:pPr>
    </w:p>
    <w:p w:rsidR="00A81F2C" w:rsidRPr="00A81F2C" w:rsidRDefault="00A81F2C" w:rsidP="00A81F2C">
      <w:pPr>
        <w:pStyle w:val="Akapitzlist"/>
        <w:widowControl w:val="0"/>
        <w:numPr>
          <w:ilvl w:val="0"/>
          <w:numId w:val="12"/>
        </w:numPr>
        <w:tabs>
          <w:tab w:val="left" w:pos="1200"/>
        </w:tabs>
        <w:autoSpaceDE w:val="0"/>
        <w:autoSpaceDN w:val="0"/>
        <w:spacing w:before="37" w:after="0" w:line="276" w:lineRule="auto"/>
        <w:ind w:left="0" w:right="340"/>
        <w:contextualSpacing w:val="0"/>
        <w:jc w:val="both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>Administrator danych osobowych, w przypadku powierzenia danych osobowych Wykonawcy, jest zobowiązany do stosowania przepisów Rozporządzenia Parlamentu Europejskiego i Rady (UE) 2016/679 z dnia 27 kwietnia 2016 r. w sprawie ochrony osób fizycznych w związku z przetwarzaniem danych osobowych i w sprawie swobodnego przepływu takich danych oraz uchylenia Dyrektywy 95/46/UE (Dz. U. UE. L</w:t>
      </w:r>
      <w:r w:rsidRPr="00A81F2C">
        <w:rPr>
          <w:rFonts w:ascii="Arial" w:hAnsi="Arial" w:cs="Arial"/>
          <w:spacing w:val="-22"/>
          <w:sz w:val="24"/>
          <w:szCs w:val="24"/>
        </w:rPr>
        <w:t xml:space="preserve"> </w:t>
      </w:r>
      <w:r w:rsidRPr="00A81F2C">
        <w:rPr>
          <w:rFonts w:ascii="Arial" w:hAnsi="Arial" w:cs="Arial"/>
          <w:sz w:val="24"/>
          <w:szCs w:val="24"/>
        </w:rPr>
        <w:t>2016.119.1).</w:t>
      </w:r>
    </w:p>
    <w:p w:rsidR="00A81F2C" w:rsidRPr="00A81F2C" w:rsidRDefault="00A81F2C" w:rsidP="00A81F2C">
      <w:pPr>
        <w:pStyle w:val="Akapitzlist"/>
        <w:widowControl w:val="0"/>
        <w:numPr>
          <w:ilvl w:val="0"/>
          <w:numId w:val="12"/>
        </w:numPr>
        <w:tabs>
          <w:tab w:val="left" w:pos="1200"/>
        </w:tabs>
        <w:autoSpaceDE w:val="0"/>
        <w:autoSpaceDN w:val="0"/>
        <w:spacing w:before="2" w:after="0" w:line="276" w:lineRule="auto"/>
        <w:ind w:left="0" w:right="339"/>
        <w:contextualSpacing w:val="0"/>
        <w:jc w:val="both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>W przypadku powierzenia danych osobowych Wykonawcy, Administrator danych osobowych ma obowiązek zawrzeć z nim umowę powierzenia przetwarzania danych osobowych na zasadach określonych w w/w</w:t>
      </w:r>
      <w:r w:rsidRPr="00A81F2C">
        <w:rPr>
          <w:rFonts w:ascii="Arial" w:hAnsi="Arial" w:cs="Arial"/>
          <w:spacing w:val="-2"/>
          <w:sz w:val="24"/>
          <w:szCs w:val="24"/>
        </w:rPr>
        <w:t xml:space="preserve"> </w:t>
      </w:r>
      <w:r w:rsidRPr="00A81F2C">
        <w:rPr>
          <w:rFonts w:ascii="Arial" w:hAnsi="Arial" w:cs="Arial"/>
          <w:sz w:val="24"/>
          <w:szCs w:val="24"/>
        </w:rPr>
        <w:t>przepisach.</w:t>
      </w:r>
    </w:p>
    <w:p w:rsidR="00A81F2C" w:rsidRPr="00A81F2C" w:rsidRDefault="00A81F2C" w:rsidP="00A81F2C">
      <w:pPr>
        <w:pStyle w:val="Tekstpodstawowy"/>
        <w:rPr>
          <w:rFonts w:ascii="Arial" w:hAnsi="Arial" w:cs="Arial"/>
        </w:rPr>
      </w:pPr>
    </w:p>
    <w:p w:rsidR="00A81F2C" w:rsidRDefault="00A81F2C" w:rsidP="00F167F8">
      <w:pPr>
        <w:pStyle w:val="Nagwek1"/>
        <w:ind w:left="0"/>
        <w:jc w:val="center"/>
        <w:rPr>
          <w:rFonts w:ascii="Arial" w:hAnsi="Arial" w:cs="Arial"/>
        </w:rPr>
      </w:pPr>
      <w:r w:rsidRPr="00A81F2C">
        <w:rPr>
          <w:rFonts w:ascii="Arial" w:hAnsi="Arial" w:cs="Arial"/>
        </w:rPr>
        <w:t>§ 10. Postanowienia końcowe</w:t>
      </w:r>
    </w:p>
    <w:p w:rsidR="00F167F8" w:rsidRPr="00A81F2C" w:rsidRDefault="00F167F8" w:rsidP="00F167F8">
      <w:pPr>
        <w:pStyle w:val="Nagwek1"/>
        <w:ind w:left="0"/>
        <w:jc w:val="center"/>
        <w:rPr>
          <w:rFonts w:ascii="Arial" w:hAnsi="Arial" w:cs="Arial"/>
        </w:rPr>
      </w:pPr>
    </w:p>
    <w:p w:rsidR="00A81F2C" w:rsidRPr="00A81F2C" w:rsidRDefault="00A81F2C" w:rsidP="00A81F2C">
      <w:pPr>
        <w:pStyle w:val="Akapitzlist"/>
        <w:widowControl w:val="0"/>
        <w:numPr>
          <w:ilvl w:val="0"/>
          <w:numId w:val="11"/>
        </w:numPr>
        <w:tabs>
          <w:tab w:val="left" w:pos="1200"/>
        </w:tabs>
        <w:autoSpaceDE w:val="0"/>
        <w:autoSpaceDN w:val="0"/>
        <w:spacing w:before="36" w:after="0" w:line="276" w:lineRule="auto"/>
        <w:ind w:left="0" w:right="337"/>
        <w:contextualSpacing w:val="0"/>
        <w:jc w:val="both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>Wykonawca oświadcza, że  znany jest mu fakt, iż treść niniejszej umowy, a w szczególności przedmiot zamówienia i wysokość wynagrodzenia, stanowią informację publiczną w rozumieniu art. 1 ust. 1 ustawy z dnia 6 września 2001 roku o dostępie do informacji publicznej (</w:t>
      </w:r>
      <w:proofErr w:type="spellStart"/>
      <w:r w:rsidRPr="00A81F2C">
        <w:rPr>
          <w:rFonts w:ascii="Arial" w:hAnsi="Arial" w:cs="Arial"/>
          <w:sz w:val="24"/>
          <w:szCs w:val="24"/>
        </w:rPr>
        <w:t>t.j</w:t>
      </w:r>
      <w:proofErr w:type="spellEnd"/>
      <w:r w:rsidRPr="00A81F2C">
        <w:rPr>
          <w:rFonts w:ascii="Arial" w:hAnsi="Arial" w:cs="Arial"/>
          <w:sz w:val="24"/>
          <w:szCs w:val="24"/>
        </w:rPr>
        <w:t>. Dz. U. z 2020 r. poz. 2176), która podlega udostępnieniu</w:t>
      </w:r>
      <w:r w:rsidR="00F167F8">
        <w:rPr>
          <w:rFonts w:ascii="Arial" w:hAnsi="Arial" w:cs="Arial"/>
          <w:sz w:val="24"/>
          <w:szCs w:val="24"/>
        </w:rPr>
        <w:t xml:space="preserve"> </w:t>
      </w:r>
      <w:r w:rsidRPr="00A81F2C">
        <w:rPr>
          <w:rFonts w:ascii="Arial" w:hAnsi="Arial" w:cs="Arial"/>
          <w:sz w:val="24"/>
          <w:szCs w:val="24"/>
        </w:rPr>
        <w:t>w trybie przedmiotowej ustawy, z zastrzeżeniem ust.</w:t>
      </w:r>
      <w:r w:rsidRPr="00A81F2C">
        <w:rPr>
          <w:rFonts w:ascii="Arial" w:hAnsi="Arial" w:cs="Arial"/>
          <w:spacing w:val="1"/>
          <w:sz w:val="24"/>
          <w:szCs w:val="24"/>
        </w:rPr>
        <w:t xml:space="preserve"> </w:t>
      </w:r>
      <w:r w:rsidRPr="00A81F2C">
        <w:rPr>
          <w:rFonts w:ascii="Arial" w:hAnsi="Arial" w:cs="Arial"/>
          <w:sz w:val="24"/>
          <w:szCs w:val="24"/>
        </w:rPr>
        <w:t>2.</w:t>
      </w:r>
    </w:p>
    <w:p w:rsidR="00A81F2C" w:rsidRPr="00A81F2C" w:rsidRDefault="00A81F2C" w:rsidP="00A81F2C">
      <w:pPr>
        <w:pStyle w:val="Akapitzlist"/>
        <w:widowControl w:val="0"/>
        <w:numPr>
          <w:ilvl w:val="0"/>
          <w:numId w:val="11"/>
        </w:numPr>
        <w:tabs>
          <w:tab w:val="left" w:pos="1200"/>
        </w:tabs>
        <w:autoSpaceDE w:val="0"/>
        <w:autoSpaceDN w:val="0"/>
        <w:spacing w:after="0" w:line="276" w:lineRule="auto"/>
        <w:ind w:left="0" w:right="338"/>
        <w:contextualSpacing w:val="0"/>
        <w:jc w:val="both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>Wykonawca wyraża zgodę na udostępnianie w trybie ustawy, o której mowa w ust. 1, zawartych w niniejszej umowie dotyczących jego danych osobowych w zakresie obejmującym imię i nazwisko oraz</w:t>
      </w:r>
      <w:r w:rsidRPr="00A81F2C">
        <w:rPr>
          <w:rFonts w:ascii="Arial" w:hAnsi="Arial" w:cs="Arial"/>
          <w:spacing w:val="-2"/>
          <w:sz w:val="24"/>
          <w:szCs w:val="24"/>
        </w:rPr>
        <w:t xml:space="preserve"> </w:t>
      </w:r>
      <w:r w:rsidRPr="00A81F2C">
        <w:rPr>
          <w:rFonts w:ascii="Arial" w:hAnsi="Arial" w:cs="Arial"/>
          <w:sz w:val="24"/>
          <w:szCs w:val="24"/>
        </w:rPr>
        <w:t>firmę.</w:t>
      </w:r>
    </w:p>
    <w:p w:rsidR="00A81F2C" w:rsidRPr="00A81F2C" w:rsidRDefault="00A81F2C" w:rsidP="00A81F2C">
      <w:pPr>
        <w:pStyle w:val="Akapitzlist"/>
        <w:widowControl w:val="0"/>
        <w:numPr>
          <w:ilvl w:val="0"/>
          <w:numId w:val="11"/>
        </w:numPr>
        <w:tabs>
          <w:tab w:val="left" w:pos="1200"/>
        </w:tabs>
        <w:autoSpaceDE w:val="0"/>
        <w:autoSpaceDN w:val="0"/>
        <w:spacing w:after="0" w:line="276" w:lineRule="auto"/>
        <w:ind w:left="0" w:right="338"/>
        <w:contextualSpacing w:val="0"/>
        <w:jc w:val="both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>Ewentualne spory, mogące wyniknąć z realizacji przedmiotu zamówienia, Strony będą starały się rozwiązywać polubownie. W razie braku porozumienia, spory będą rozstrzygane przez sąd właściwy miejscowo dla siedziby</w:t>
      </w:r>
      <w:r w:rsidRPr="00A81F2C">
        <w:rPr>
          <w:rFonts w:ascii="Arial" w:hAnsi="Arial" w:cs="Arial"/>
          <w:spacing w:val="47"/>
          <w:sz w:val="24"/>
          <w:szCs w:val="24"/>
        </w:rPr>
        <w:t xml:space="preserve"> </w:t>
      </w:r>
      <w:r w:rsidRPr="00A81F2C">
        <w:rPr>
          <w:rFonts w:ascii="Arial" w:hAnsi="Arial" w:cs="Arial"/>
          <w:sz w:val="24"/>
          <w:szCs w:val="24"/>
        </w:rPr>
        <w:t>Zamawiającego.</w:t>
      </w:r>
    </w:p>
    <w:p w:rsidR="00A81F2C" w:rsidRPr="00A81F2C" w:rsidRDefault="00A81F2C" w:rsidP="00A81F2C">
      <w:pPr>
        <w:pStyle w:val="Akapitzlist"/>
        <w:widowControl w:val="0"/>
        <w:numPr>
          <w:ilvl w:val="0"/>
          <w:numId w:val="11"/>
        </w:numPr>
        <w:tabs>
          <w:tab w:val="left" w:pos="1200"/>
        </w:tabs>
        <w:autoSpaceDE w:val="0"/>
        <w:autoSpaceDN w:val="0"/>
        <w:spacing w:after="0" w:line="276" w:lineRule="auto"/>
        <w:ind w:left="0" w:right="338"/>
        <w:contextualSpacing w:val="0"/>
        <w:jc w:val="both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>W sprawach nieuregulowanych niniejszą umową mają zastosowanie odpowiednie przepisy ustawy Prawo zamówień publicznych, Kodeksu cywilnego oraz inne powszechnie obowiązujące przepisy prawa właściwe dla</w:t>
      </w:r>
      <w:r w:rsidRPr="00A81F2C">
        <w:rPr>
          <w:rFonts w:ascii="Arial" w:hAnsi="Arial" w:cs="Arial"/>
          <w:spacing w:val="-10"/>
          <w:sz w:val="24"/>
          <w:szCs w:val="24"/>
        </w:rPr>
        <w:t xml:space="preserve"> </w:t>
      </w:r>
      <w:r w:rsidRPr="00A81F2C">
        <w:rPr>
          <w:rFonts w:ascii="Arial" w:hAnsi="Arial" w:cs="Arial"/>
          <w:sz w:val="24"/>
          <w:szCs w:val="24"/>
        </w:rPr>
        <w:t>umowy.</w:t>
      </w:r>
    </w:p>
    <w:p w:rsidR="00A81F2C" w:rsidRPr="00A81F2C" w:rsidRDefault="00A81F2C" w:rsidP="00A81F2C">
      <w:pPr>
        <w:pStyle w:val="Akapitzlist"/>
        <w:widowControl w:val="0"/>
        <w:numPr>
          <w:ilvl w:val="0"/>
          <w:numId w:val="11"/>
        </w:numPr>
        <w:tabs>
          <w:tab w:val="left" w:pos="1200"/>
        </w:tabs>
        <w:autoSpaceDE w:val="0"/>
        <w:autoSpaceDN w:val="0"/>
        <w:spacing w:after="0" w:line="276" w:lineRule="auto"/>
        <w:ind w:left="0" w:right="338"/>
        <w:contextualSpacing w:val="0"/>
        <w:jc w:val="both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 xml:space="preserve">Umowa została sporządzona w </w:t>
      </w:r>
      <w:r w:rsidR="00F167F8">
        <w:rPr>
          <w:rFonts w:ascii="Arial" w:hAnsi="Arial" w:cs="Arial"/>
          <w:sz w:val="24"/>
          <w:szCs w:val="24"/>
        </w:rPr>
        <w:t>trzech</w:t>
      </w:r>
      <w:r w:rsidRPr="00A81F2C">
        <w:rPr>
          <w:rFonts w:ascii="Arial" w:hAnsi="Arial" w:cs="Arial"/>
          <w:sz w:val="24"/>
          <w:szCs w:val="24"/>
        </w:rPr>
        <w:t xml:space="preserve"> jednobrzmiących egzemplarzach, 1 egzemplarz dla Wykonawcy, </w:t>
      </w:r>
      <w:r w:rsidR="00F167F8">
        <w:rPr>
          <w:rFonts w:ascii="Arial" w:hAnsi="Arial" w:cs="Arial"/>
          <w:sz w:val="24"/>
          <w:szCs w:val="24"/>
        </w:rPr>
        <w:t>2</w:t>
      </w:r>
      <w:r w:rsidRPr="00A81F2C">
        <w:rPr>
          <w:rFonts w:ascii="Arial" w:hAnsi="Arial" w:cs="Arial"/>
          <w:sz w:val="24"/>
          <w:szCs w:val="24"/>
        </w:rPr>
        <w:t xml:space="preserve"> egzemplarze dla Zamawiającego.</w:t>
      </w:r>
    </w:p>
    <w:p w:rsidR="00A81F2C" w:rsidRPr="00A81F2C" w:rsidRDefault="00A81F2C" w:rsidP="00A81F2C">
      <w:pPr>
        <w:pStyle w:val="Tekstpodstawowy"/>
        <w:rPr>
          <w:rFonts w:ascii="Arial" w:hAnsi="Arial" w:cs="Arial"/>
        </w:rPr>
      </w:pPr>
    </w:p>
    <w:p w:rsidR="00A81F2C" w:rsidRPr="00A81F2C" w:rsidRDefault="00A81F2C" w:rsidP="00A81F2C">
      <w:pPr>
        <w:pStyle w:val="Tekstpodstawowy"/>
        <w:spacing w:before="7"/>
        <w:rPr>
          <w:rFonts w:ascii="Arial" w:hAnsi="Arial" w:cs="Arial"/>
        </w:rPr>
      </w:pPr>
    </w:p>
    <w:p w:rsidR="00A81F2C" w:rsidRPr="00A81F2C" w:rsidRDefault="00A81F2C" w:rsidP="00A81F2C">
      <w:pPr>
        <w:pStyle w:val="Nagwek1"/>
        <w:tabs>
          <w:tab w:val="left" w:pos="6089"/>
        </w:tabs>
        <w:spacing w:before="1"/>
        <w:ind w:left="0" w:right="116"/>
        <w:jc w:val="center"/>
        <w:rPr>
          <w:rFonts w:ascii="Arial" w:hAnsi="Arial" w:cs="Arial"/>
        </w:rPr>
      </w:pPr>
      <w:r w:rsidRPr="00A81F2C">
        <w:rPr>
          <w:rFonts w:ascii="Arial" w:hAnsi="Arial" w:cs="Arial"/>
        </w:rPr>
        <w:t>ZAMAWIAJĄCY</w:t>
      </w:r>
      <w:r w:rsidRPr="00A81F2C">
        <w:rPr>
          <w:rFonts w:ascii="Arial" w:hAnsi="Arial" w:cs="Arial"/>
        </w:rPr>
        <w:tab/>
        <w:t>WYKONAWCA</w:t>
      </w:r>
    </w:p>
    <w:p w:rsidR="00C80699" w:rsidRPr="00A81F2C" w:rsidRDefault="00C80699" w:rsidP="00785B36">
      <w:pPr>
        <w:spacing w:after="0" w:line="360" w:lineRule="auto"/>
        <w:jc w:val="both"/>
        <w:rPr>
          <w:rFonts w:ascii="Arial" w:hAnsi="Arial" w:cs="Arial"/>
        </w:rPr>
      </w:pPr>
    </w:p>
    <w:p w:rsidR="00C80699" w:rsidRPr="00A81F2C" w:rsidRDefault="00C80699" w:rsidP="00785B36">
      <w:pPr>
        <w:spacing w:after="0" w:line="360" w:lineRule="auto"/>
        <w:jc w:val="both"/>
        <w:rPr>
          <w:rFonts w:ascii="Arial" w:hAnsi="Arial" w:cs="Arial"/>
        </w:rPr>
      </w:pPr>
    </w:p>
    <w:p w:rsidR="00C80699" w:rsidRPr="00A81F2C" w:rsidRDefault="00C80699" w:rsidP="00785B36">
      <w:pPr>
        <w:spacing w:after="0" w:line="360" w:lineRule="auto"/>
        <w:jc w:val="both"/>
        <w:rPr>
          <w:rFonts w:ascii="Arial" w:hAnsi="Arial" w:cs="Arial"/>
        </w:rPr>
      </w:pPr>
    </w:p>
    <w:p w:rsidR="00C80699" w:rsidRPr="00A81F2C" w:rsidRDefault="00C80699" w:rsidP="00785B36">
      <w:pPr>
        <w:spacing w:after="0" w:line="360" w:lineRule="auto"/>
        <w:jc w:val="both"/>
        <w:rPr>
          <w:rFonts w:ascii="Arial" w:hAnsi="Arial" w:cs="Arial"/>
        </w:rPr>
      </w:pPr>
    </w:p>
    <w:p w:rsidR="00C80699" w:rsidRPr="00A81F2C" w:rsidRDefault="00C80699" w:rsidP="00785B36">
      <w:pPr>
        <w:spacing w:after="0" w:line="360" w:lineRule="auto"/>
        <w:jc w:val="both"/>
        <w:rPr>
          <w:rFonts w:ascii="Arial" w:hAnsi="Arial" w:cs="Arial"/>
        </w:rPr>
      </w:pPr>
    </w:p>
    <w:p w:rsidR="00C80699" w:rsidRPr="00A81F2C" w:rsidRDefault="00C80699" w:rsidP="00785B36">
      <w:pPr>
        <w:spacing w:after="0" w:line="360" w:lineRule="auto"/>
        <w:jc w:val="both"/>
        <w:rPr>
          <w:rFonts w:ascii="Arial" w:hAnsi="Arial" w:cs="Arial"/>
        </w:rPr>
      </w:pPr>
    </w:p>
    <w:p w:rsidR="00C80699" w:rsidRPr="00A81F2C" w:rsidRDefault="00C80699" w:rsidP="00785B36">
      <w:pPr>
        <w:spacing w:after="0" w:line="360" w:lineRule="auto"/>
        <w:jc w:val="both"/>
        <w:rPr>
          <w:rFonts w:ascii="Arial" w:hAnsi="Arial" w:cs="Arial"/>
        </w:rPr>
      </w:pPr>
    </w:p>
    <w:p w:rsidR="00C80699" w:rsidRPr="00A81F2C" w:rsidRDefault="00C80699" w:rsidP="00785B36">
      <w:pPr>
        <w:spacing w:after="0" w:line="360" w:lineRule="auto"/>
        <w:jc w:val="both"/>
        <w:rPr>
          <w:rFonts w:ascii="Arial" w:hAnsi="Arial" w:cs="Arial"/>
        </w:rPr>
      </w:pPr>
    </w:p>
    <w:p w:rsidR="00C80699" w:rsidRPr="00A81F2C" w:rsidRDefault="00C80699" w:rsidP="00785B36">
      <w:pPr>
        <w:spacing w:after="0" w:line="360" w:lineRule="auto"/>
        <w:jc w:val="both"/>
        <w:rPr>
          <w:rFonts w:ascii="Arial" w:hAnsi="Arial" w:cs="Arial"/>
        </w:rPr>
      </w:pPr>
    </w:p>
    <w:p w:rsidR="00C80699" w:rsidRPr="00A81F2C" w:rsidRDefault="00C80699" w:rsidP="00785B36">
      <w:pPr>
        <w:spacing w:after="0" w:line="360" w:lineRule="auto"/>
        <w:jc w:val="both"/>
        <w:rPr>
          <w:rFonts w:ascii="Arial" w:hAnsi="Arial" w:cs="Arial"/>
        </w:rPr>
      </w:pPr>
    </w:p>
    <w:p w:rsidR="00C80699" w:rsidRPr="00A81F2C" w:rsidRDefault="00C80699" w:rsidP="00785B36">
      <w:pPr>
        <w:spacing w:after="0" w:line="360" w:lineRule="auto"/>
        <w:jc w:val="both"/>
        <w:rPr>
          <w:rFonts w:ascii="Arial" w:hAnsi="Arial" w:cs="Arial"/>
        </w:rPr>
      </w:pPr>
    </w:p>
    <w:sectPr w:rsidR="00C80699" w:rsidRPr="00A81F2C" w:rsidSect="009415C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2E8" w:rsidRDefault="00EA72E8" w:rsidP="00761689">
      <w:pPr>
        <w:spacing w:after="0" w:line="240" w:lineRule="auto"/>
      </w:pPr>
      <w:r>
        <w:separator/>
      </w:r>
    </w:p>
  </w:endnote>
  <w:endnote w:type="continuationSeparator" w:id="0">
    <w:p w:rsidR="00EA72E8" w:rsidRDefault="00EA72E8" w:rsidP="00761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2E8" w:rsidRDefault="00EA72E8" w:rsidP="00761689">
      <w:pPr>
        <w:spacing w:after="0" w:line="240" w:lineRule="auto"/>
      </w:pPr>
      <w:r>
        <w:separator/>
      </w:r>
    </w:p>
  </w:footnote>
  <w:footnote w:type="continuationSeparator" w:id="0">
    <w:p w:rsidR="00EA72E8" w:rsidRDefault="00EA72E8" w:rsidP="00761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699" w:rsidRPr="00C80699" w:rsidRDefault="00C80699" w:rsidP="00C80699">
    <w:pPr>
      <w:pStyle w:val="Nagwek"/>
      <w:jc w:val="right"/>
    </w:pPr>
    <w:r>
      <w:t>Załącznik nr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00F9"/>
    <w:multiLevelType w:val="hybridMultilevel"/>
    <w:tmpl w:val="D94A70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C7E4A"/>
    <w:multiLevelType w:val="hybridMultilevel"/>
    <w:tmpl w:val="4A82A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D4F36"/>
    <w:multiLevelType w:val="hybridMultilevel"/>
    <w:tmpl w:val="44E2E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15F4C"/>
    <w:multiLevelType w:val="hybridMultilevel"/>
    <w:tmpl w:val="81D8B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D0AD4"/>
    <w:multiLevelType w:val="hybridMultilevel"/>
    <w:tmpl w:val="2B84B160"/>
    <w:lvl w:ilvl="0" w:tplc="0415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>
    <w:nsid w:val="195C0E4C"/>
    <w:multiLevelType w:val="hybridMultilevel"/>
    <w:tmpl w:val="0BA65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BA78DD"/>
    <w:multiLevelType w:val="hybridMultilevel"/>
    <w:tmpl w:val="DD0A72B8"/>
    <w:lvl w:ilvl="0" w:tplc="2716D48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  <w:lvl w:ilvl="1" w:tplc="118EF8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  <w:iCs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1F20AD"/>
    <w:multiLevelType w:val="hybridMultilevel"/>
    <w:tmpl w:val="9EFEF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A3006"/>
    <w:multiLevelType w:val="hybridMultilevel"/>
    <w:tmpl w:val="82346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81508"/>
    <w:multiLevelType w:val="hybridMultilevel"/>
    <w:tmpl w:val="47AC0CFC"/>
    <w:lvl w:ilvl="0" w:tplc="7A3254D8">
      <w:start w:val="1"/>
      <w:numFmt w:val="decimal"/>
      <w:lvlText w:val="%1."/>
      <w:lvlJc w:val="left"/>
      <w:pPr>
        <w:ind w:left="1199" w:hanging="284"/>
        <w:jc w:val="right"/>
      </w:pPr>
      <w:rPr>
        <w:rFonts w:ascii="Arial" w:eastAsia="Times New Roman" w:hAnsi="Arial" w:cs="Arial" w:hint="default"/>
        <w:spacing w:val="-17"/>
        <w:w w:val="100"/>
        <w:sz w:val="24"/>
        <w:szCs w:val="24"/>
        <w:lang w:val="pl-PL" w:eastAsia="en-US" w:bidi="ar-SA"/>
      </w:rPr>
    </w:lvl>
    <w:lvl w:ilvl="1" w:tplc="FDDA218C">
      <w:numFmt w:val="bullet"/>
      <w:lvlText w:val="•"/>
      <w:lvlJc w:val="left"/>
      <w:pPr>
        <w:ind w:left="2112" w:hanging="284"/>
      </w:pPr>
      <w:rPr>
        <w:rFonts w:hint="default"/>
        <w:lang w:val="pl-PL" w:eastAsia="en-US" w:bidi="ar-SA"/>
      </w:rPr>
    </w:lvl>
    <w:lvl w:ilvl="2" w:tplc="476C6042">
      <w:numFmt w:val="bullet"/>
      <w:lvlText w:val="•"/>
      <w:lvlJc w:val="left"/>
      <w:pPr>
        <w:ind w:left="3025" w:hanging="284"/>
      </w:pPr>
      <w:rPr>
        <w:rFonts w:hint="default"/>
        <w:lang w:val="pl-PL" w:eastAsia="en-US" w:bidi="ar-SA"/>
      </w:rPr>
    </w:lvl>
    <w:lvl w:ilvl="3" w:tplc="21AA00A2">
      <w:numFmt w:val="bullet"/>
      <w:lvlText w:val="•"/>
      <w:lvlJc w:val="left"/>
      <w:pPr>
        <w:ind w:left="3937" w:hanging="284"/>
      </w:pPr>
      <w:rPr>
        <w:rFonts w:hint="default"/>
        <w:lang w:val="pl-PL" w:eastAsia="en-US" w:bidi="ar-SA"/>
      </w:rPr>
    </w:lvl>
    <w:lvl w:ilvl="4" w:tplc="BEEC18E0">
      <w:numFmt w:val="bullet"/>
      <w:lvlText w:val="•"/>
      <w:lvlJc w:val="left"/>
      <w:pPr>
        <w:ind w:left="4850" w:hanging="284"/>
      </w:pPr>
      <w:rPr>
        <w:rFonts w:hint="default"/>
        <w:lang w:val="pl-PL" w:eastAsia="en-US" w:bidi="ar-SA"/>
      </w:rPr>
    </w:lvl>
    <w:lvl w:ilvl="5" w:tplc="C8646036">
      <w:numFmt w:val="bullet"/>
      <w:lvlText w:val="•"/>
      <w:lvlJc w:val="left"/>
      <w:pPr>
        <w:ind w:left="5763" w:hanging="284"/>
      </w:pPr>
      <w:rPr>
        <w:rFonts w:hint="default"/>
        <w:lang w:val="pl-PL" w:eastAsia="en-US" w:bidi="ar-SA"/>
      </w:rPr>
    </w:lvl>
    <w:lvl w:ilvl="6" w:tplc="851A98E8">
      <w:numFmt w:val="bullet"/>
      <w:lvlText w:val="•"/>
      <w:lvlJc w:val="left"/>
      <w:pPr>
        <w:ind w:left="6675" w:hanging="284"/>
      </w:pPr>
      <w:rPr>
        <w:rFonts w:hint="default"/>
        <w:lang w:val="pl-PL" w:eastAsia="en-US" w:bidi="ar-SA"/>
      </w:rPr>
    </w:lvl>
    <w:lvl w:ilvl="7" w:tplc="9A82D892">
      <w:numFmt w:val="bullet"/>
      <w:lvlText w:val="•"/>
      <w:lvlJc w:val="left"/>
      <w:pPr>
        <w:ind w:left="7588" w:hanging="284"/>
      </w:pPr>
      <w:rPr>
        <w:rFonts w:hint="default"/>
        <w:lang w:val="pl-PL" w:eastAsia="en-US" w:bidi="ar-SA"/>
      </w:rPr>
    </w:lvl>
    <w:lvl w:ilvl="8" w:tplc="E37CB008">
      <w:numFmt w:val="bullet"/>
      <w:lvlText w:val="•"/>
      <w:lvlJc w:val="left"/>
      <w:pPr>
        <w:ind w:left="8501" w:hanging="284"/>
      </w:pPr>
      <w:rPr>
        <w:rFonts w:hint="default"/>
        <w:lang w:val="pl-PL" w:eastAsia="en-US" w:bidi="ar-SA"/>
      </w:rPr>
    </w:lvl>
  </w:abstractNum>
  <w:abstractNum w:abstractNumId="10">
    <w:nsid w:val="325B7A16"/>
    <w:multiLevelType w:val="hybridMultilevel"/>
    <w:tmpl w:val="4184C81C"/>
    <w:lvl w:ilvl="0" w:tplc="871E1642">
      <w:start w:val="1"/>
      <w:numFmt w:val="decimal"/>
      <w:lvlText w:val="%1."/>
      <w:lvlJc w:val="left"/>
      <w:pPr>
        <w:ind w:left="1199" w:hanging="284"/>
      </w:pPr>
      <w:rPr>
        <w:rFonts w:asciiTheme="minorHAnsi" w:eastAsia="Times New Roman" w:hAnsiTheme="minorHAnsi" w:cs="Times New Roman" w:hint="default"/>
        <w:spacing w:val="-17"/>
        <w:w w:val="100"/>
        <w:sz w:val="24"/>
        <w:szCs w:val="24"/>
        <w:lang w:val="pl-PL" w:eastAsia="en-US" w:bidi="ar-SA"/>
      </w:rPr>
    </w:lvl>
    <w:lvl w:ilvl="1" w:tplc="50AC6D84">
      <w:numFmt w:val="bullet"/>
      <w:lvlText w:val="•"/>
      <w:lvlJc w:val="left"/>
      <w:pPr>
        <w:ind w:left="2112" w:hanging="284"/>
      </w:pPr>
      <w:rPr>
        <w:rFonts w:hint="default"/>
        <w:lang w:val="pl-PL" w:eastAsia="en-US" w:bidi="ar-SA"/>
      </w:rPr>
    </w:lvl>
    <w:lvl w:ilvl="2" w:tplc="BBBE06BC">
      <w:numFmt w:val="bullet"/>
      <w:lvlText w:val="•"/>
      <w:lvlJc w:val="left"/>
      <w:pPr>
        <w:ind w:left="3025" w:hanging="284"/>
      </w:pPr>
      <w:rPr>
        <w:rFonts w:hint="default"/>
        <w:lang w:val="pl-PL" w:eastAsia="en-US" w:bidi="ar-SA"/>
      </w:rPr>
    </w:lvl>
    <w:lvl w:ilvl="3" w:tplc="BF3CF566">
      <w:numFmt w:val="bullet"/>
      <w:lvlText w:val="•"/>
      <w:lvlJc w:val="left"/>
      <w:pPr>
        <w:ind w:left="3937" w:hanging="284"/>
      </w:pPr>
      <w:rPr>
        <w:rFonts w:hint="default"/>
        <w:lang w:val="pl-PL" w:eastAsia="en-US" w:bidi="ar-SA"/>
      </w:rPr>
    </w:lvl>
    <w:lvl w:ilvl="4" w:tplc="F4C27A88">
      <w:numFmt w:val="bullet"/>
      <w:lvlText w:val="•"/>
      <w:lvlJc w:val="left"/>
      <w:pPr>
        <w:ind w:left="4850" w:hanging="284"/>
      </w:pPr>
      <w:rPr>
        <w:rFonts w:hint="default"/>
        <w:lang w:val="pl-PL" w:eastAsia="en-US" w:bidi="ar-SA"/>
      </w:rPr>
    </w:lvl>
    <w:lvl w:ilvl="5" w:tplc="3B36DE7E">
      <w:numFmt w:val="bullet"/>
      <w:lvlText w:val="•"/>
      <w:lvlJc w:val="left"/>
      <w:pPr>
        <w:ind w:left="5763" w:hanging="284"/>
      </w:pPr>
      <w:rPr>
        <w:rFonts w:hint="default"/>
        <w:lang w:val="pl-PL" w:eastAsia="en-US" w:bidi="ar-SA"/>
      </w:rPr>
    </w:lvl>
    <w:lvl w:ilvl="6" w:tplc="0276D5FC">
      <w:numFmt w:val="bullet"/>
      <w:lvlText w:val="•"/>
      <w:lvlJc w:val="left"/>
      <w:pPr>
        <w:ind w:left="6675" w:hanging="284"/>
      </w:pPr>
      <w:rPr>
        <w:rFonts w:hint="default"/>
        <w:lang w:val="pl-PL" w:eastAsia="en-US" w:bidi="ar-SA"/>
      </w:rPr>
    </w:lvl>
    <w:lvl w:ilvl="7" w:tplc="B0007192">
      <w:numFmt w:val="bullet"/>
      <w:lvlText w:val="•"/>
      <w:lvlJc w:val="left"/>
      <w:pPr>
        <w:ind w:left="7588" w:hanging="284"/>
      </w:pPr>
      <w:rPr>
        <w:rFonts w:hint="default"/>
        <w:lang w:val="pl-PL" w:eastAsia="en-US" w:bidi="ar-SA"/>
      </w:rPr>
    </w:lvl>
    <w:lvl w:ilvl="8" w:tplc="644C51D0">
      <w:numFmt w:val="bullet"/>
      <w:lvlText w:val="•"/>
      <w:lvlJc w:val="left"/>
      <w:pPr>
        <w:ind w:left="8501" w:hanging="284"/>
      </w:pPr>
      <w:rPr>
        <w:rFonts w:hint="default"/>
        <w:lang w:val="pl-PL" w:eastAsia="en-US" w:bidi="ar-SA"/>
      </w:rPr>
    </w:lvl>
  </w:abstractNum>
  <w:abstractNum w:abstractNumId="11">
    <w:nsid w:val="35123DBE"/>
    <w:multiLevelType w:val="hybridMultilevel"/>
    <w:tmpl w:val="F1A02C4C"/>
    <w:lvl w:ilvl="0" w:tplc="28328D7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2A40EA"/>
    <w:multiLevelType w:val="hybridMultilevel"/>
    <w:tmpl w:val="24D09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65A5A"/>
    <w:multiLevelType w:val="hybridMultilevel"/>
    <w:tmpl w:val="F6D63184"/>
    <w:lvl w:ilvl="0" w:tplc="42AADADA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363488"/>
    <w:multiLevelType w:val="hybridMultilevel"/>
    <w:tmpl w:val="27649A5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10106BC"/>
    <w:multiLevelType w:val="hybridMultilevel"/>
    <w:tmpl w:val="2A64C9FE"/>
    <w:lvl w:ilvl="0" w:tplc="B16C1028">
      <w:start w:val="1"/>
      <w:numFmt w:val="decimal"/>
      <w:lvlText w:val="%1."/>
      <w:lvlJc w:val="left"/>
      <w:pPr>
        <w:ind w:left="1199" w:hanging="284"/>
      </w:pPr>
      <w:rPr>
        <w:rFonts w:ascii="Arial" w:eastAsia="Times New Roman" w:hAnsi="Arial" w:cs="Arial" w:hint="default"/>
        <w:spacing w:val="-17"/>
        <w:w w:val="100"/>
        <w:sz w:val="24"/>
        <w:szCs w:val="24"/>
        <w:lang w:val="pl-PL" w:eastAsia="en-US" w:bidi="ar-SA"/>
      </w:rPr>
    </w:lvl>
    <w:lvl w:ilvl="1" w:tplc="A27E429C">
      <w:start w:val="1"/>
      <w:numFmt w:val="decimal"/>
      <w:lvlText w:val="%2)"/>
      <w:lvlJc w:val="left"/>
      <w:pPr>
        <w:ind w:left="1482" w:hanging="284"/>
      </w:pPr>
      <w:rPr>
        <w:rFonts w:ascii="Arial" w:eastAsia="Times New Roman" w:hAnsi="Arial" w:cs="Arial" w:hint="default"/>
        <w:w w:val="99"/>
        <w:sz w:val="24"/>
        <w:szCs w:val="24"/>
        <w:lang w:val="pl-PL" w:eastAsia="en-US" w:bidi="ar-SA"/>
      </w:rPr>
    </w:lvl>
    <w:lvl w:ilvl="2" w:tplc="73E0F87C">
      <w:numFmt w:val="bullet"/>
      <w:lvlText w:val="•"/>
      <w:lvlJc w:val="left"/>
      <w:pPr>
        <w:ind w:left="2462" w:hanging="284"/>
      </w:pPr>
      <w:rPr>
        <w:rFonts w:hint="default"/>
        <w:lang w:val="pl-PL" w:eastAsia="en-US" w:bidi="ar-SA"/>
      </w:rPr>
    </w:lvl>
    <w:lvl w:ilvl="3" w:tplc="3AAC3780">
      <w:numFmt w:val="bullet"/>
      <w:lvlText w:val="•"/>
      <w:lvlJc w:val="left"/>
      <w:pPr>
        <w:ind w:left="3445" w:hanging="284"/>
      </w:pPr>
      <w:rPr>
        <w:rFonts w:hint="default"/>
        <w:lang w:val="pl-PL" w:eastAsia="en-US" w:bidi="ar-SA"/>
      </w:rPr>
    </w:lvl>
    <w:lvl w:ilvl="4" w:tplc="7228F776">
      <w:numFmt w:val="bullet"/>
      <w:lvlText w:val="•"/>
      <w:lvlJc w:val="left"/>
      <w:pPr>
        <w:ind w:left="4428" w:hanging="284"/>
      </w:pPr>
      <w:rPr>
        <w:rFonts w:hint="default"/>
        <w:lang w:val="pl-PL" w:eastAsia="en-US" w:bidi="ar-SA"/>
      </w:rPr>
    </w:lvl>
    <w:lvl w:ilvl="5" w:tplc="ECBC706C">
      <w:numFmt w:val="bullet"/>
      <w:lvlText w:val="•"/>
      <w:lvlJc w:val="left"/>
      <w:pPr>
        <w:ind w:left="5411" w:hanging="284"/>
      </w:pPr>
      <w:rPr>
        <w:rFonts w:hint="default"/>
        <w:lang w:val="pl-PL" w:eastAsia="en-US" w:bidi="ar-SA"/>
      </w:rPr>
    </w:lvl>
    <w:lvl w:ilvl="6" w:tplc="3CAAC8D8">
      <w:numFmt w:val="bullet"/>
      <w:lvlText w:val="•"/>
      <w:lvlJc w:val="left"/>
      <w:pPr>
        <w:ind w:left="6394" w:hanging="284"/>
      </w:pPr>
      <w:rPr>
        <w:rFonts w:hint="default"/>
        <w:lang w:val="pl-PL" w:eastAsia="en-US" w:bidi="ar-SA"/>
      </w:rPr>
    </w:lvl>
    <w:lvl w:ilvl="7" w:tplc="9A344D06">
      <w:numFmt w:val="bullet"/>
      <w:lvlText w:val="•"/>
      <w:lvlJc w:val="left"/>
      <w:pPr>
        <w:ind w:left="7377" w:hanging="284"/>
      </w:pPr>
      <w:rPr>
        <w:rFonts w:hint="default"/>
        <w:lang w:val="pl-PL" w:eastAsia="en-US" w:bidi="ar-SA"/>
      </w:rPr>
    </w:lvl>
    <w:lvl w:ilvl="8" w:tplc="77C0A274">
      <w:numFmt w:val="bullet"/>
      <w:lvlText w:val="•"/>
      <w:lvlJc w:val="left"/>
      <w:pPr>
        <w:ind w:left="8360" w:hanging="284"/>
      </w:pPr>
      <w:rPr>
        <w:rFonts w:hint="default"/>
        <w:lang w:val="pl-PL" w:eastAsia="en-US" w:bidi="ar-SA"/>
      </w:rPr>
    </w:lvl>
  </w:abstractNum>
  <w:abstractNum w:abstractNumId="16">
    <w:nsid w:val="45CE2B03"/>
    <w:multiLevelType w:val="hybridMultilevel"/>
    <w:tmpl w:val="BAC80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E0295D"/>
    <w:multiLevelType w:val="hybridMultilevel"/>
    <w:tmpl w:val="7014135E"/>
    <w:lvl w:ilvl="0" w:tplc="AF90CCD4">
      <w:start w:val="1"/>
      <w:numFmt w:val="decimal"/>
      <w:lvlText w:val="%1."/>
      <w:lvlJc w:val="left"/>
      <w:pPr>
        <w:ind w:left="1199" w:hanging="284"/>
      </w:pPr>
      <w:rPr>
        <w:rFonts w:ascii="Arial" w:eastAsia="Times New Roman" w:hAnsi="Arial" w:cs="Arial" w:hint="default"/>
        <w:spacing w:val="-17"/>
        <w:w w:val="100"/>
        <w:sz w:val="24"/>
        <w:szCs w:val="24"/>
        <w:lang w:val="pl-PL" w:eastAsia="en-US" w:bidi="ar-SA"/>
      </w:rPr>
    </w:lvl>
    <w:lvl w:ilvl="1" w:tplc="BA2E2E16">
      <w:start w:val="1"/>
      <w:numFmt w:val="decimal"/>
      <w:lvlText w:val="%2)"/>
      <w:lvlJc w:val="left"/>
      <w:pPr>
        <w:ind w:left="1482" w:hanging="284"/>
      </w:pPr>
      <w:rPr>
        <w:rFonts w:ascii="Arial" w:eastAsia="Times New Roman" w:hAnsi="Arial" w:cs="Arial" w:hint="default"/>
        <w:w w:val="99"/>
        <w:sz w:val="24"/>
        <w:szCs w:val="24"/>
        <w:lang w:val="pl-PL" w:eastAsia="en-US" w:bidi="ar-SA"/>
      </w:rPr>
    </w:lvl>
    <w:lvl w:ilvl="2" w:tplc="7C900A72">
      <w:start w:val="1"/>
      <w:numFmt w:val="lowerLetter"/>
      <w:lvlText w:val="%3)"/>
      <w:lvlJc w:val="left"/>
      <w:pPr>
        <w:ind w:left="1768" w:hanging="286"/>
      </w:pPr>
      <w:rPr>
        <w:rFonts w:ascii="Arial" w:eastAsia="Times New Roman" w:hAnsi="Arial" w:cs="Arial" w:hint="default"/>
        <w:spacing w:val="-20"/>
        <w:w w:val="99"/>
        <w:sz w:val="24"/>
        <w:szCs w:val="24"/>
        <w:lang w:val="pl-PL" w:eastAsia="en-US" w:bidi="ar-SA"/>
      </w:rPr>
    </w:lvl>
    <w:lvl w:ilvl="3" w:tplc="2714842E">
      <w:numFmt w:val="bullet"/>
      <w:lvlText w:val="•"/>
      <w:lvlJc w:val="left"/>
      <w:pPr>
        <w:ind w:left="2830" w:hanging="286"/>
      </w:pPr>
      <w:rPr>
        <w:rFonts w:hint="default"/>
        <w:lang w:val="pl-PL" w:eastAsia="en-US" w:bidi="ar-SA"/>
      </w:rPr>
    </w:lvl>
    <w:lvl w:ilvl="4" w:tplc="524EEDF4">
      <w:numFmt w:val="bullet"/>
      <w:lvlText w:val="•"/>
      <w:lvlJc w:val="left"/>
      <w:pPr>
        <w:ind w:left="3901" w:hanging="286"/>
      </w:pPr>
      <w:rPr>
        <w:rFonts w:hint="default"/>
        <w:lang w:val="pl-PL" w:eastAsia="en-US" w:bidi="ar-SA"/>
      </w:rPr>
    </w:lvl>
    <w:lvl w:ilvl="5" w:tplc="4C885DF6">
      <w:numFmt w:val="bullet"/>
      <w:lvlText w:val="•"/>
      <w:lvlJc w:val="left"/>
      <w:pPr>
        <w:ind w:left="4972" w:hanging="286"/>
      </w:pPr>
      <w:rPr>
        <w:rFonts w:hint="default"/>
        <w:lang w:val="pl-PL" w:eastAsia="en-US" w:bidi="ar-SA"/>
      </w:rPr>
    </w:lvl>
    <w:lvl w:ilvl="6" w:tplc="367A6B66">
      <w:numFmt w:val="bullet"/>
      <w:lvlText w:val="•"/>
      <w:lvlJc w:val="left"/>
      <w:pPr>
        <w:ind w:left="6043" w:hanging="286"/>
      </w:pPr>
      <w:rPr>
        <w:rFonts w:hint="default"/>
        <w:lang w:val="pl-PL" w:eastAsia="en-US" w:bidi="ar-SA"/>
      </w:rPr>
    </w:lvl>
    <w:lvl w:ilvl="7" w:tplc="992838CA">
      <w:numFmt w:val="bullet"/>
      <w:lvlText w:val="•"/>
      <w:lvlJc w:val="left"/>
      <w:pPr>
        <w:ind w:left="7114" w:hanging="286"/>
      </w:pPr>
      <w:rPr>
        <w:rFonts w:hint="default"/>
        <w:lang w:val="pl-PL" w:eastAsia="en-US" w:bidi="ar-SA"/>
      </w:rPr>
    </w:lvl>
    <w:lvl w:ilvl="8" w:tplc="E83E49DA">
      <w:numFmt w:val="bullet"/>
      <w:lvlText w:val="•"/>
      <w:lvlJc w:val="left"/>
      <w:pPr>
        <w:ind w:left="8184" w:hanging="286"/>
      </w:pPr>
      <w:rPr>
        <w:rFonts w:hint="default"/>
        <w:lang w:val="pl-PL" w:eastAsia="en-US" w:bidi="ar-SA"/>
      </w:rPr>
    </w:lvl>
  </w:abstractNum>
  <w:abstractNum w:abstractNumId="18">
    <w:nsid w:val="4B071164"/>
    <w:multiLevelType w:val="hybridMultilevel"/>
    <w:tmpl w:val="117ABBDC"/>
    <w:lvl w:ilvl="0" w:tplc="A1AE1D58">
      <w:start w:val="1"/>
      <w:numFmt w:val="decimal"/>
      <w:lvlText w:val="%1."/>
      <w:lvlJc w:val="left"/>
      <w:pPr>
        <w:ind w:left="1199" w:hanging="284"/>
        <w:jc w:val="right"/>
      </w:pPr>
      <w:rPr>
        <w:rFonts w:ascii="Arial" w:eastAsia="Times New Roman" w:hAnsi="Arial" w:cs="Arial" w:hint="default"/>
        <w:spacing w:val="-30"/>
        <w:w w:val="99"/>
        <w:sz w:val="24"/>
        <w:szCs w:val="24"/>
        <w:lang w:val="pl-PL" w:eastAsia="en-US" w:bidi="ar-SA"/>
      </w:rPr>
    </w:lvl>
    <w:lvl w:ilvl="1" w:tplc="3F249D44">
      <w:start w:val="1"/>
      <w:numFmt w:val="decimal"/>
      <w:lvlText w:val="%2)"/>
      <w:lvlJc w:val="left"/>
      <w:pPr>
        <w:ind w:left="1482" w:hanging="284"/>
      </w:pPr>
      <w:rPr>
        <w:rFonts w:asciiTheme="minorHAnsi" w:eastAsia="Times New Roman" w:hAnsiTheme="minorHAnsi" w:cs="Times New Roman" w:hint="default"/>
        <w:w w:val="99"/>
        <w:sz w:val="24"/>
        <w:szCs w:val="24"/>
        <w:lang w:val="pl-PL" w:eastAsia="en-US" w:bidi="ar-SA"/>
      </w:rPr>
    </w:lvl>
    <w:lvl w:ilvl="2" w:tplc="0CCC6AEE">
      <w:numFmt w:val="bullet"/>
      <w:lvlText w:val="•"/>
      <w:lvlJc w:val="left"/>
      <w:pPr>
        <w:ind w:left="2462" w:hanging="284"/>
      </w:pPr>
      <w:rPr>
        <w:rFonts w:hint="default"/>
        <w:lang w:val="pl-PL" w:eastAsia="en-US" w:bidi="ar-SA"/>
      </w:rPr>
    </w:lvl>
    <w:lvl w:ilvl="3" w:tplc="C1208A32">
      <w:numFmt w:val="bullet"/>
      <w:lvlText w:val="•"/>
      <w:lvlJc w:val="left"/>
      <w:pPr>
        <w:ind w:left="3445" w:hanging="284"/>
      </w:pPr>
      <w:rPr>
        <w:rFonts w:hint="default"/>
        <w:lang w:val="pl-PL" w:eastAsia="en-US" w:bidi="ar-SA"/>
      </w:rPr>
    </w:lvl>
    <w:lvl w:ilvl="4" w:tplc="492ECEB2">
      <w:numFmt w:val="bullet"/>
      <w:lvlText w:val="•"/>
      <w:lvlJc w:val="left"/>
      <w:pPr>
        <w:ind w:left="4428" w:hanging="284"/>
      </w:pPr>
      <w:rPr>
        <w:rFonts w:hint="default"/>
        <w:lang w:val="pl-PL" w:eastAsia="en-US" w:bidi="ar-SA"/>
      </w:rPr>
    </w:lvl>
    <w:lvl w:ilvl="5" w:tplc="23A264BC">
      <w:numFmt w:val="bullet"/>
      <w:lvlText w:val="•"/>
      <w:lvlJc w:val="left"/>
      <w:pPr>
        <w:ind w:left="5411" w:hanging="284"/>
      </w:pPr>
      <w:rPr>
        <w:rFonts w:hint="default"/>
        <w:lang w:val="pl-PL" w:eastAsia="en-US" w:bidi="ar-SA"/>
      </w:rPr>
    </w:lvl>
    <w:lvl w:ilvl="6" w:tplc="F98E818E">
      <w:numFmt w:val="bullet"/>
      <w:lvlText w:val="•"/>
      <w:lvlJc w:val="left"/>
      <w:pPr>
        <w:ind w:left="6394" w:hanging="284"/>
      </w:pPr>
      <w:rPr>
        <w:rFonts w:hint="default"/>
        <w:lang w:val="pl-PL" w:eastAsia="en-US" w:bidi="ar-SA"/>
      </w:rPr>
    </w:lvl>
    <w:lvl w:ilvl="7" w:tplc="93B4CA9C">
      <w:numFmt w:val="bullet"/>
      <w:lvlText w:val="•"/>
      <w:lvlJc w:val="left"/>
      <w:pPr>
        <w:ind w:left="7377" w:hanging="284"/>
      </w:pPr>
      <w:rPr>
        <w:rFonts w:hint="default"/>
        <w:lang w:val="pl-PL" w:eastAsia="en-US" w:bidi="ar-SA"/>
      </w:rPr>
    </w:lvl>
    <w:lvl w:ilvl="8" w:tplc="758E3D4A">
      <w:numFmt w:val="bullet"/>
      <w:lvlText w:val="•"/>
      <w:lvlJc w:val="left"/>
      <w:pPr>
        <w:ind w:left="8360" w:hanging="284"/>
      </w:pPr>
      <w:rPr>
        <w:rFonts w:hint="default"/>
        <w:lang w:val="pl-PL" w:eastAsia="en-US" w:bidi="ar-SA"/>
      </w:rPr>
    </w:lvl>
  </w:abstractNum>
  <w:abstractNum w:abstractNumId="19">
    <w:nsid w:val="58660831"/>
    <w:multiLevelType w:val="hybridMultilevel"/>
    <w:tmpl w:val="7A2454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2B573A"/>
    <w:multiLevelType w:val="hybridMultilevel"/>
    <w:tmpl w:val="3E8AAEEC"/>
    <w:lvl w:ilvl="0" w:tplc="1D721A08">
      <w:start w:val="1"/>
      <w:numFmt w:val="decimal"/>
      <w:lvlText w:val="%1."/>
      <w:lvlJc w:val="left"/>
      <w:pPr>
        <w:ind w:left="1199" w:hanging="284"/>
        <w:jc w:val="right"/>
      </w:pPr>
      <w:rPr>
        <w:rFonts w:ascii="Arial" w:eastAsia="Times New Roman" w:hAnsi="Arial" w:cs="Arial" w:hint="default"/>
        <w:spacing w:val="-17"/>
        <w:w w:val="99"/>
        <w:sz w:val="24"/>
        <w:szCs w:val="24"/>
        <w:lang w:val="pl-PL" w:eastAsia="en-US" w:bidi="ar-SA"/>
      </w:rPr>
    </w:lvl>
    <w:lvl w:ilvl="1" w:tplc="EBEC52D8">
      <w:start w:val="1"/>
      <w:numFmt w:val="decimal"/>
      <w:lvlText w:val="%2)"/>
      <w:lvlJc w:val="left"/>
      <w:pPr>
        <w:ind w:left="1482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82A0D72E">
      <w:numFmt w:val="bullet"/>
      <w:lvlText w:val="•"/>
      <w:lvlJc w:val="left"/>
      <w:pPr>
        <w:ind w:left="2462" w:hanging="284"/>
      </w:pPr>
      <w:rPr>
        <w:rFonts w:hint="default"/>
        <w:lang w:val="pl-PL" w:eastAsia="en-US" w:bidi="ar-SA"/>
      </w:rPr>
    </w:lvl>
    <w:lvl w:ilvl="3" w:tplc="915E41F2">
      <w:numFmt w:val="bullet"/>
      <w:lvlText w:val="•"/>
      <w:lvlJc w:val="left"/>
      <w:pPr>
        <w:ind w:left="3445" w:hanging="284"/>
      </w:pPr>
      <w:rPr>
        <w:rFonts w:hint="default"/>
        <w:lang w:val="pl-PL" w:eastAsia="en-US" w:bidi="ar-SA"/>
      </w:rPr>
    </w:lvl>
    <w:lvl w:ilvl="4" w:tplc="2D2AFF08">
      <w:numFmt w:val="bullet"/>
      <w:lvlText w:val="•"/>
      <w:lvlJc w:val="left"/>
      <w:pPr>
        <w:ind w:left="4428" w:hanging="284"/>
      </w:pPr>
      <w:rPr>
        <w:rFonts w:hint="default"/>
        <w:lang w:val="pl-PL" w:eastAsia="en-US" w:bidi="ar-SA"/>
      </w:rPr>
    </w:lvl>
    <w:lvl w:ilvl="5" w:tplc="A2D666B8">
      <w:numFmt w:val="bullet"/>
      <w:lvlText w:val="•"/>
      <w:lvlJc w:val="left"/>
      <w:pPr>
        <w:ind w:left="5411" w:hanging="284"/>
      </w:pPr>
      <w:rPr>
        <w:rFonts w:hint="default"/>
        <w:lang w:val="pl-PL" w:eastAsia="en-US" w:bidi="ar-SA"/>
      </w:rPr>
    </w:lvl>
    <w:lvl w:ilvl="6" w:tplc="2D22BE68">
      <w:numFmt w:val="bullet"/>
      <w:lvlText w:val="•"/>
      <w:lvlJc w:val="left"/>
      <w:pPr>
        <w:ind w:left="6394" w:hanging="284"/>
      </w:pPr>
      <w:rPr>
        <w:rFonts w:hint="default"/>
        <w:lang w:val="pl-PL" w:eastAsia="en-US" w:bidi="ar-SA"/>
      </w:rPr>
    </w:lvl>
    <w:lvl w:ilvl="7" w:tplc="481CC832">
      <w:numFmt w:val="bullet"/>
      <w:lvlText w:val="•"/>
      <w:lvlJc w:val="left"/>
      <w:pPr>
        <w:ind w:left="7377" w:hanging="284"/>
      </w:pPr>
      <w:rPr>
        <w:rFonts w:hint="default"/>
        <w:lang w:val="pl-PL" w:eastAsia="en-US" w:bidi="ar-SA"/>
      </w:rPr>
    </w:lvl>
    <w:lvl w:ilvl="8" w:tplc="BB984F94">
      <w:numFmt w:val="bullet"/>
      <w:lvlText w:val="•"/>
      <w:lvlJc w:val="left"/>
      <w:pPr>
        <w:ind w:left="8360" w:hanging="284"/>
      </w:pPr>
      <w:rPr>
        <w:rFonts w:hint="default"/>
        <w:lang w:val="pl-PL" w:eastAsia="en-US" w:bidi="ar-SA"/>
      </w:rPr>
    </w:lvl>
  </w:abstractNum>
  <w:abstractNum w:abstractNumId="21">
    <w:nsid w:val="5BE07919"/>
    <w:multiLevelType w:val="hybridMultilevel"/>
    <w:tmpl w:val="18549872"/>
    <w:lvl w:ilvl="0" w:tplc="1D1AF2FE">
      <w:start w:val="1"/>
      <w:numFmt w:val="decimal"/>
      <w:lvlText w:val="%1."/>
      <w:lvlJc w:val="left"/>
      <w:pPr>
        <w:ind w:left="1199" w:hanging="284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pl-PL" w:eastAsia="en-US" w:bidi="ar-SA"/>
      </w:rPr>
    </w:lvl>
    <w:lvl w:ilvl="1" w:tplc="C6DA440C">
      <w:start w:val="1"/>
      <w:numFmt w:val="decimal"/>
      <w:lvlText w:val="%2)"/>
      <w:lvlJc w:val="left"/>
      <w:pPr>
        <w:ind w:left="1482" w:hanging="284"/>
      </w:pPr>
      <w:rPr>
        <w:rFonts w:ascii="Arial" w:eastAsia="Times New Roman" w:hAnsi="Arial" w:cs="Arial" w:hint="default"/>
        <w:w w:val="99"/>
        <w:sz w:val="24"/>
        <w:szCs w:val="24"/>
        <w:lang w:val="pl-PL" w:eastAsia="en-US" w:bidi="ar-SA"/>
      </w:rPr>
    </w:lvl>
    <w:lvl w:ilvl="2" w:tplc="254052C0">
      <w:numFmt w:val="bullet"/>
      <w:lvlText w:val="•"/>
      <w:lvlJc w:val="left"/>
      <w:pPr>
        <w:ind w:left="1900" w:hanging="284"/>
      </w:pPr>
      <w:rPr>
        <w:rFonts w:hint="default"/>
        <w:lang w:val="pl-PL" w:eastAsia="en-US" w:bidi="ar-SA"/>
      </w:rPr>
    </w:lvl>
    <w:lvl w:ilvl="3" w:tplc="FD343A12">
      <w:numFmt w:val="bullet"/>
      <w:lvlText w:val="•"/>
      <w:lvlJc w:val="left"/>
      <w:pPr>
        <w:ind w:left="2953" w:hanging="284"/>
      </w:pPr>
      <w:rPr>
        <w:rFonts w:hint="default"/>
        <w:lang w:val="pl-PL" w:eastAsia="en-US" w:bidi="ar-SA"/>
      </w:rPr>
    </w:lvl>
    <w:lvl w:ilvl="4" w:tplc="481816F2">
      <w:numFmt w:val="bullet"/>
      <w:lvlText w:val="•"/>
      <w:lvlJc w:val="left"/>
      <w:pPr>
        <w:ind w:left="4006" w:hanging="284"/>
      </w:pPr>
      <w:rPr>
        <w:rFonts w:hint="default"/>
        <w:lang w:val="pl-PL" w:eastAsia="en-US" w:bidi="ar-SA"/>
      </w:rPr>
    </w:lvl>
    <w:lvl w:ilvl="5" w:tplc="BAF4A0CC">
      <w:numFmt w:val="bullet"/>
      <w:lvlText w:val="•"/>
      <w:lvlJc w:val="left"/>
      <w:pPr>
        <w:ind w:left="5059" w:hanging="284"/>
      </w:pPr>
      <w:rPr>
        <w:rFonts w:hint="default"/>
        <w:lang w:val="pl-PL" w:eastAsia="en-US" w:bidi="ar-SA"/>
      </w:rPr>
    </w:lvl>
    <w:lvl w:ilvl="6" w:tplc="2E54D39A">
      <w:numFmt w:val="bullet"/>
      <w:lvlText w:val="•"/>
      <w:lvlJc w:val="left"/>
      <w:pPr>
        <w:ind w:left="6113" w:hanging="284"/>
      </w:pPr>
      <w:rPr>
        <w:rFonts w:hint="default"/>
        <w:lang w:val="pl-PL" w:eastAsia="en-US" w:bidi="ar-SA"/>
      </w:rPr>
    </w:lvl>
    <w:lvl w:ilvl="7" w:tplc="3C76F400">
      <w:numFmt w:val="bullet"/>
      <w:lvlText w:val="•"/>
      <w:lvlJc w:val="left"/>
      <w:pPr>
        <w:ind w:left="7166" w:hanging="284"/>
      </w:pPr>
      <w:rPr>
        <w:rFonts w:hint="default"/>
        <w:lang w:val="pl-PL" w:eastAsia="en-US" w:bidi="ar-SA"/>
      </w:rPr>
    </w:lvl>
    <w:lvl w:ilvl="8" w:tplc="65E202DA">
      <w:numFmt w:val="bullet"/>
      <w:lvlText w:val="•"/>
      <w:lvlJc w:val="left"/>
      <w:pPr>
        <w:ind w:left="8219" w:hanging="284"/>
      </w:pPr>
      <w:rPr>
        <w:rFonts w:hint="default"/>
        <w:lang w:val="pl-PL" w:eastAsia="en-US" w:bidi="ar-SA"/>
      </w:rPr>
    </w:lvl>
  </w:abstractNum>
  <w:abstractNum w:abstractNumId="22">
    <w:nsid w:val="5CEC15AE"/>
    <w:multiLevelType w:val="hybridMultilevel"/>
    <w:tmpl w:val="CD8044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A757A9"/>
    <w:multiLevelType w:val="hybridMultilevel"/>
    <w:tmpl w:val="87A8CB04"/>
    <w:lvl w:ilvl="0" w:tplc="FF9EF69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B95C2D"/>
    <w:multiLevelType w:val="hybridMultilevel"/>
    <w:tmpl w:val="1236019E"/>
    <w:lvl w:ilvl="0" w:tplc="61BAB0D6">
      <w:start w:val="1"/>
      <w:numFmt w:val="decimal"/>
      <w:lvlText w:val="%1."/>
      <w:lvlJc w:val="left"/>
      <w:pPr>
        <w:ind w:left="1199" w:hanging="284"/>
      </w:pPr>
      <w:rPr>
        <w:rFonts w:ascii="Arial" w:eastAsia="Times New Roman" w:hAnsi="Arial" w:cs="Arial" w:hint="default"/>
        <w:spacing w:val="-30"/>
        <w:w w:val="99"/>
        <w:sz w:val="24"/>
        <w:szCs w:val="24"/>
        <w:lang w:val="pl-PL" w:eastAsia="en-US" w:bidi="ar-SA"/>
      </w:rPr>
    </w:lvl>
    <w:lvl w:ilvl="1" w:tplc="F402A19A">
      <w:numFmt w:val="bullet"/>
      <w:lvlText w:val="•"/>
      <w:lvlJc w:val="left"/>
      <w:pPr>
        <w:ind w:left="2112" w:hanging="284"/>
      </w:pPr>
      <w:rPr>
        <w:rFonts w:hint="default"/>
        <w:lang w:val="pl-PL" w:eastAsia="en-US" w:bidi="ar-SA"/>
      </w:rPr>
    </w:lvl>
    <w:lvl w:ilvl="2" w:tplc="0102130A">
      <w:numFmt w:val="bullet"/>
      <w:lvlText w:val="•"/>
      <w:lvlJc w:val="left"/>
      <w:pPr>
        <w:ind w:left="3025" w:hanging="284"/>
      </w:pPr>
      <w:rPr>
        <w:rFonts w:hint="default"/>
        <w:lang w:val="pl-PL" w:eastAsia="en-US" w:bidi="ar-SA"/>
      </w:rPr>
    </w:lvl>
    <w:lvl w:ilvl="3" w:tplc="DA383C18">
      <w:numFmt w:val="bullet"/>
      <w:lvlText w:val="•"/>
      <w:lvlJc w:val="left"/>
      <w:pPr>
        <w:ind w:left="3937" w:hanging="284"/>
      </w:pPr>
      <w:rPr>
        <w:rFonts w:hint="default"/>
        <w:lang w:val="pl-PL" w:eastAsia="en-US" w:bidi="ar-SA"/>
      </w:rPr>
    </w:lvl>
    <w:lvl w:ilvl="4" w:tplc="D9309878">
      <w:numFmt w:val="bullet"/>
      <w:lvlText w:val="•"/>
      <w:lvlJc w:val="left"/>
      <w:pPr>
        <w:ind w:left="4850" w:hanging="284"/>
      </w:pPr>
      <w:rPr>
        <w:rFonts w:hint="default"/>
        <w:lang w:val="pl-PL" w:eastAsia="en-US" w:bidi="ar-SA"/>
      </w:rPr>
    </w:lvl>
    <w:lvl w:ilvl="5" w:tplc="D6F2AA9E">
      <w:numFmt w:val="bullet"/>
      <w:lvlText w:val="•"/>
      <w:lvlJc w:val="left"/>
      <w:pPr>
        <w:ind w:left="5763" w:hanging="284"/>
      </w:pPr>
      <w:rPr>
        <w:rFonts w:hint="default"/>
        <w:lang w:val="pl-PL" w:eastAsia="en-US" w:bidi="ar-SA"/>
      </w:rPr>
    </w:lvl>
    <w:lvl w:ilvl="6" w:tplc="DC72A128">
      <w:numFmt w:val="bullet"/>
      <w:lvlText w:val="•"/>
      <w:lvlJc w:val="left"/>
      <w:pPr>
        <w:ind w:left="6675" w:hanging="284"/>
      </w:pPr>
      <w:rPr>
        <w:rFonts w:hint="default"/>
        <w:lang w:val="pl-PL" w:eastAsia="en-US" w:bidi="ar-SA"/>
      </w:rPr>
    </w:lvl>
    <w:lvl w:ilvl="7" w:tplc="EFDEBB6E">
      <w:numFmt w:val="bullet"/>
      <w:lvlText w:val="•"/>
      <w:lvlJc w:val="left"/>
      <w:pPr>
        <w:ind w:left="7588" w:hanging="284"/>
      </w:pPr>
      <w:rPr>
        <w:rFonts w:hint="default"/>
        <w:lang w:val="pl-PL" w:eastAsia="en-US" w:bidi="ar-SA"/>
      </w:rPr>
    </w:lvl>
    <w:lvl w:ilvl="8" w:tplc="E38E6754">
      <w:numFmt w:val="bullet"/>
      <w:lvlText w:val="•"/>
      <w:lvlJc w:val="left"/>
      <w:pPr>
        <w:ind w:left="8501" w:hanging="284"/>
      </w:pPr>
      <w:rPr>
        <w:rFonts w:hint="default"/>
        <w:lang w:val="pl-PL" w:eastAsia="en-US" w:bidi="ar-SA"/>
      </w:rPr>
    </w:lvl>
  </w:abstractNum>
  <w:abstractNum w:abstractNumId="25">
    <w:nsid w:val="66674F28"/>
    <w:multiLevelType w:val="hybridMultilevel"/>
    <w:tmpl w:val="2CE6E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A5218E"/>
    <w:multiLevelType w:val="hybridMultilevel"/>
    <w:tmpl w:val="1DE40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11278D"/>
    <w:multiLevelType w:val="hybridMultilevel"/>
    <w:tmpl w:val="0A4EC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F6781C"/>
    <w:multiLevelType w:val="hybridMultilevel"/>
    <w:tmpl w:val="1E42537A"/>
    <w:lvl w:ilvl="0" w:tplc="0606925E">
      <w:numFmt w:val="bullet"/>
      <w:lvlText w:val="-"/>
      <w:lvlJc w:val="left"/>
      <w:pPr>
        <w:ind w:left="133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B1162076">
      <w:numFmt w:val="bullet"/>
      <w:lvlText w:val="•"/>
      <w:lvlJc w:val="left"/>
      <w:pPr>
        <w:ind w:left="2238" w:hanging="140"/>
      </w:pPr>
      <w:rPr>
        <w:rFonts w:hint="default"/>
        <w:lang w:val="pl-PL" w:eastAsia="en-US" w:bidi="ar-SA"/>
      </w:rPr>
    </w:lvl>
    <w:lvl w:ilvl="2" w:tplc="B2FAA0B0">
      <w:numFmt w:val="bullet"/>
      <w:lvlText w:val="•"/>
      <w:lvlJc w:val="left"/>
      <w:pPr>
        <w:ind w:left="3137" w:hanging="140"/>
      </w:pPr>
      <w:rPr>
        <w:rFonts w:hint="default"/>
        <w:lang w:val="pl-PL" w:eastAsia="en-US" w:bidi="ar-SA"/>
      </w:rPr>
    </w:lvl>
    <w:lvl w:ilvl="3" w:tplc="1B12FA2C">
      <w:numFmt w:val="bullet"/>
      <w:lvlText w:val="•"/>
      <w:lvlJc w:val="left"/>
      <w:pPr>
        <w:ind w:left="4035" w:hanging="140"/>
      </w:pPr>
      <w:rPr>
        <w:rFonts w:hint="default"/>
        <w:lang w:val="pl-PL" w:eastAsia="en-US" w:bidi="ar-SA"/>
      </w:rPr>
    </w:lvl>
    <w:lvl w:ilvl="4" w:tplc="F03A7F6A">
      <w:numFmt w:val="bullet"/>
      <w:lvlText w:val="•"/>
      <w:lvlJc w:val="left"/>
      <w:pPr>
        <w:ind w:left="4934" w:hanging="140"/>
      </w:pPr>
      <w:rPr>
        <w:rFonts w:hint="default"/>
        <w:lang w:val="pl-PL" w:eastAsia="en-US" w:bidi="ar-SA"/>
      </w:rPr>
    </w:lvl>
    <w:lvl w:ilvl="5" w:tplc="9C200C94">
      <w:numFmt w:val="bullet"/>
      <w:lvlText w:val="•"/>
      <w:lvlJc w:val="left"/>
      <w:pPr>
        <w:ind w:left="5833" w:hanging="140"/>
      </w:pPr>
      <w:rPr>
        <w:rFonts w:hint="default"/>
        <w:lang w:val="pl-PL" w:eastAsia="en-US" w:bidi="ar-SA"/>
      </w:rPr>
    </w:lvl>
    <w:lvl w:ilvl="6" w:tplc="FBEC4F0C">
      <w:numFmt w:val="bullet"/>
      <w:lvlText w:val="•"/>
      <w:lvlJc w:val="left"/>
      <w:pPr>
        <w:ind w:left="6731" w:hanging="140"/>
      </w:pPr>
      <w:rPr>
        <w:rFonts w:hint="default"/>
        <w:lang w:val="pl-PL" w:eastAsia="en-US" w:bidi="ar-SA"/>
      </w:rPr>
    </w:lvl>
    <w:lvl w:ilvl="7" w:tplc="EDAA3EB4">
      <w:numFmt w:val="bullet"/>
      <w:lvlText w:val="•"/>
      <w:lvlJc w:val="left"/>
      <w:pPr>
        <w:ind w:left="7630" w:hanging="140"/>
      </w:pPr>
      <w:rPr>
        <w:rFonts w:hint="default"/>
        <w:lang w:val="pl-PL" w:eastAsia="en-US" w:bidi="ar-SA"/>
      </w:rPr>
    </w:lvl>
    <w:lvl w:ilvl="8" w:tplc="E7789F2A">
      <w:numFmt w:val="bullet"/>
      <w:lvlText w:val="•"/>
      <w:lvlJc w:val="left"/>
      <w:pPr>
        <w:ind w:left="8529" w:hanging="140"/>
      </w:pPr>
      <w:rPr>
        <w:rFonts w:hint="default"/>
        <w:lang w:val="pl-PL" w:eastAsia="en-US" w:bidi="ar-SA"/>
      </w:rPr>
    </w:lvl>
  </w:abstractNum>
  <w:abstractNum w:abstractNumId="29">
    <w:nsid w:val="72FD20DE"/>
    <w:multiLevelType w:val="hybridMultilevel"/>
    <w:tmpl w:val="23FE382C"/>
    <w:lvl w:ilvl="0" w:tplc="13BA363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753B38E4"/>
    <w:multiLevelType w:val="hybridMultilevel"/>
    <w:tmpl w:val="391A2778"/>
    <w:lvl w:ilvl="0" w:tplc="52FAB726">
      <w:start w:val="1"/>
      <w:numFmt w:val="decimal"/>
      <w:lvlText w:val="%1."/>
      <w:lvlJc w:val="left"/>
      <w:pPr>
        <w:ind w:left="1199" w:hanging="284"/>
      </w:pPr>
      <w:rPr>
        <w:rFonts w:ascii="Arial" w:eastAsia="Times New Roman" w:hAnsi="Arial" w:cs="Arial" w:hint="default"/>
        <w:spacing w:val="-17"/>
        <w:w w:val="100"/>
        <w:sz w:val="24"/>
        <w:szCs w:val="24"/>
        <w:lang w:val="pl-PL" w:eastAsia="en-US" w:bidi="ar-SA"/>
      </w:rPr>
    </w:lvl>
    <w:lvl w:ilvl="1" w:tplc="680863D4">
      <w:start w:val="1"/>
      <w:numFmt w:val="decimal"/>
      <w:lvlText w:val="%2)"/>
      <w:lvlJc w:val="left"/>
      <w:pPr>
        <w:ind w:left="1482" w:hanging="284"/>
      </w:pPr>
      <w:rPr>
        <w:rFonts w:ascii="Arial" w:eastAsia="Times New Roman" w:hAnsi="Arial" w:cs="Arial" w:hint="default"/>
        <w:w w:val="99"/>
        <w:sz w:val="24"/>
        <w:szCs w:val="24"/>
        <w:lang w:val="pl-PL" w:eastAsia="en-US" w:bidi="ar-SA"/>
      </w:rPr>
    </w:lvl>
    <w:lvl w:ilvl="2" w:tplc="8B6C4ECC">
      <w:start w:val="1"/>
      <w:numFmt w:val="lowerLetter"/>
      <w:lvlText w:val="%3)"/>
      <w:lvlJc w:val="left"/>
      <w:pPr>
        <w:ind w:left="1768" w:hanging="286"/>
      </w:pPr>
      <w:rPr>
        <w:rFonts w:ascii="Arial" w:eastAsia="Times New Roman" w:hAnsi="Arial" w:cs="Arial" w:hint="default"/>
        <w:spacing w:val="-25"/>
        <w:w w:val="99"/>
        <w:sz w:val="24"/>
        <w:szCs w:val="24"/>
        <w:lang w:val="pl-PL" w:eastAsia="en-US" w:bidi="ar-SA"/>
      </w:rPr>
    </w:lvl>
    <w:lvl w:ilvl="3" w:tplc="BE9AD590">
      <w:numFmt w:val="bullet"/>
      <w:lvlText w:val="•"/>
      <w:lvlJc w:val="left"/>
      <w:pPr>
        <w:ind w:left="2830" w:hanging="286"/>
      </w:pPr>
      <w:rPr>
        <w:rFonts w:hint="default"/>
        <w:lang w:val="pl-PL" w:eastAsia="en-US" w:bidi="ar-SA"/>
      </w:rPr>
    </w:lvl>
    <w:lvl w:ilvl="4" w:tplc="A8B0ED6A">
      <w:numFmt w:val="bullet"/>
      <w:lvlText w:val="•"/>
      <w:lvlJc w:val="left"/>
      <w:pPr>
        <w:ind w:left="3901" w:hanging="286"/>
      </w:pPr>
      <w:rPr>
        <w:rFonts w:hint="default"/>
        <w:lang w:val="pl-PL" w:eastAsia="en-US" w:bidi="ar-SA"/>
      </w:rPr>
    </w:lvl>
    <w:lvl w:ilvl="5" w:tplc="ADBA2502">
      <w:numFmt w:val="bullet"/>
      <w:lvlText w:val="•"/>
      <w:lvlJc w:val="left"/>
      <w:pPr>
        <w:ind w:left="4972" w:hanging="286"/>
      </w:pPr>
      <w:rPr>
        <w:rFonts w:hint="default"/>
        <w:lang w:val="pl-PL" w:eastAsia="en-US" w:bidi="ar-SA"/>
      </w:rPr>
    </w:lvl>
    <w:lvl w:ilvl="6" w:tplc="4A66A3BC">
      <w:numFmt w:val="bullet"/>
      <w:lvlText w:val="•"/>
      <w:lvlJc w:val="left"/>
      <w:pPr>
        <w:ind w:left="6043" w:hanging="286"/>
      </w:pPr>
      <w:rPr>
        <w:rFonts w:hint="default"/>
        <w:lang w:val="pl-PL" w:eastAsia="en-US" w:bidi="ar-SA"/>
      </w:rPr>
    </w:lvl>
    <w:lvl w:ilvl="7" w:tplc="0B669A40">
      <w:numFmt w:val="bullet"/>
      <w:lvlText w:val="•"/>
      <w:lvlJc w:val="left"/>
      <w:pPr>
        <w:ind w:left="7114" w:hanging="286"/>
      </w:pPr>
      <w:rPr>
        <w:rFonts w:hint="default"/>
        <w:lang w:val="pl-PL" w:eastAsia="en-US" w:bidi="ar-SA"/>
      </w:rPr>
    </w:lvl>
    <w:lvl w:ilvl="8" w:tplc="16344A2A">
      <w:numFmt w:val="bullet"/>
      <w:lvlText w:val="•"/>
      <w:lvlJc w:val="left"/>
      <w:pPr>
        <w:ind w:left="8184" w:hanging="286"/>
      </w:pPr>
      <w:rPr>
        <w:rFonts w:hint="default"/>
        <w:lang w:val="pl-PL" w:eastAsia="en-US" w:bidi="ar-SA"/>
      </w:rPr>
    </w:lvl>
  </w:abstractNum>
  <w:abstractNum w:abstractNumId="31">
    <w:nsid w:val="7D730A05"/>
    <w:multiLevelType w:val="hybridMultilevel"/>
    <w:tmpl w:val="2B84BD28"/>
    <w:lvl w:ilvl="0" w:tplc="5D4A62CE">
      <w:start w:val="1"/>
      <w:numFmt w:val="decimal"/>
      <w:lvlText w:val="%1."/>
      <w:lvlJc w:val="left"/>
      <w:pPr>
        <w:ind w:left="1199" w:hanging="284"/>
      </w:pPr>
      <w:rPr>
        <w:rFonts w:ascii="Arial" w:eastAsia="Times New Roman" w:hAnsi="Arial" w:cs="Arial" w:hint="default"/>
        <w:spacing w:val="-17"/>
        <w:w w:val="99"/>
        <w:sz w:val="24"/>
        <w:szCs w:val="24"/>
        <w:lang w:val="pl-PL" w:eastAsia="en-US" w:bidi="ar-SA"/>
      </w:rPr>
    </w:lvl>
    <w:lvl w:ilvl="1" w:tplc="4F3AB35E">
      <w:numFmt w:val="bullet"/>
      <w:lvlText w:val="•"/>
      <w:lvlJc w:val="left"/>
      <w:pPr>
        <w:ind w:left="2112" w:hanging="284"/>
      </w:pPr>
      <w:rPr>
        <w:rFonts w:hint="default"/>
        <w:lang w:val="pl-PL" w:eastAsia="en-US" w:bidi="ar-SA"/>
      </w:rPr>
    </w:lvl>
    <w:lvl w:ilvl="2" w:tplc="AE2EBD40">
      <w:numFmt w:val="bullet"/>
      <w:lvlText w:val="•"/>
      <w:lvlJc w:val="left"/>
      <w:pPr>
        <w:ind w:left="3025" w:hanging="284"/>
      </w:pPr>
      <w:rPr>
        <w:rFonts w:hint="default"/>
        <w:lang w:val="pl-PL" w:eastAsia="en-US" w:bidi="ar-SA"/>
      </w:rPr>
    </w:lvl>
    <w:lvl w:ilvl="3" w:tplc="EE548D54">
      <w:numFmt w:val="bullet"/>
      <w:lvlText w:val="•"/>
      <w:lvlJc w:val="left"/>
      <w:pPr>
        <w:ind w:left="3937" w:hanging="284"/>
      </w:pPr>
      <w:rPr>
        <w:rFonts w:hint="default"/>
        <w:lang w:val="pl-PL" w:eastAsia="en-US" w:bidi="ar-SA"/>
      </w:rPr>
    </w:lvl>
    <w:lvl w:ilvl="4" w:tplc="44AE53BC">
      <w:numFmt w:val="bullet"/>
      <w:lvlText w:val="•"/>
      <w:lvlJc w:val="left"/>
      <w:pPr>
        <w:ind w:left="4850" w:hanging="284"/>
      </w:pPr>
      <w:rPr>
        <w:rFonts w:hint="default"/>
        <w:lang w:val="pl-PL" w:eastAsia="en-US" w:bidi="ar-SA"/>
      </w:rPr>
    </w:lvl>
    <w:lvl w:ilvl="5" w:tplc="D116C876">
      <w:numFmt w:val="bullet"/>
      <w:lvlText w:val="•"/>
      <w:lvlJc w:val="left"/>
      <w:pPr>
        <w:ind w:left="5763" w:hanging="284"/>
      </w:pPr>
      <w:rPr>
        <w:rFonts w:hint="default"/>
        <w:lang w:val="pl-PL" w:eastAsia="en-US" w:bidi="ar-SA"/>
      </w:rPr>
    </w:lvl>
    <w:lvl w:ilvl="6" w:tplc="E2D8F344">
      <w:numFmt w:val="bullet"/>
      <w:lvlText w:val="•"/>
      <w:lvlJc w:val="left"/>
      <w:pPr>
        <w:ind w:left="6675" w:hanging="284"/>
      </w:pPr>
      <w:rPr>
        <w:rFonts w:hint="default"/>
        <w:lang w:val="pl-PL" w:eastAsia="en-US" w:bidi="ar-SA"/>
      </w:rPr>
    </w:lvl>
    <w:lvl w:ilvl="7" w:tplc="41A02C12">
      <w:numFmt w:val="bullet"/>
      <w:lvlText w:val="•"/>
      <w:lvlJc w:val="left"/>
      <w:pPr>
        <w:ind w:left="7588" w:hanging="284"/>
      </w:pPr>
      <w:rPr>
        <w:rFonts w:hint="default"/>
        <w:lang w:val="pl-PL" w:eastAsia="en-US" w:bidi="ar-SA"/>
      </w:rPr>
    </w:lvl>
    <w:lvl w:ilvl="8" w:tplc="0508511A">
      <w:numFmt w:val="bullet"/>
      <w:lvlText w:val="•"/>
      <w:lvlJc w:val="left"/>
      <w:pPr>
        <w:ind w:left="8501" w:hanging="284"/>
      </w:pPr>
      <w:rPr>
        <w:rFonts w:hint="default"/>
        <w:lang w:val="pl-PL" w:eastAsia="en-US" w:bidi="ar-SA"/>
      </w:rPr>
    </w:lvl>
  </w:abstractNum>
  <w:abstractNum w:abstractNumId="32">
    <w:nsid w:val="7D8350F7"/>
    <w:multiLevelType w:val="hybridMultilevel"/>
    <w:tmpl w:val="16D43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"/>
  </w:num>
  <w:num w:numId="3">
    <w:abstractNumId w:val="8"/>
  </w:num>
  <w:num w:numId="4">
    <w:abstractNumId w:val="29"/>
  </w:num>
  <w:num w:numId="5">
    <w:abstractNumId w:val="25"/>
  </w:num>
  <w:num w:numId="6">
    <w:abstractNumId w:val="22"/>
  </w:num>
  <w:num w:numId="7">
    <w:abstractNumId w:val="19"/>
  </w:num>
  <w:num w:numId="8">
    <w:abstractNumId w:val="26"/>
  </w:num>
  <w:num w:numId="9">
    <w:abstractNumId w:val="2"/>
  </w:num>
  <w:num w:numId="10">
    <w:abstractNumId w:val="5"/>
  </w:num>
  <w:num w:numId="11">
    <w:abstractNumId w:val="31"/>
  </w:num>
  <w:num w:numId="12">
    <w:abstractNumId w:val="24"/>
  </w:num>
  <w:num w:numId="13">
    <w:abstractNumId w:val="10"/>
  </w:num>
  <w:num w:numId="14">
    <w:abstractNumId w:val="30"/>
  </w:num>
  <w:num w:numId="15">
    <w:abstractNumId w:val="17"/>
  </w:num>
  <w:num w:numId="16">
    <w:abstractNumId w:val="15"/>
  </w:num>
  <w:num w:numId="17">
    <w:abstractNumId w:val="28"/>
  </w:num>
  <w:num w:numId="18">
    <w:abstractNumId w:val="20"/>
  </w:num>
  <w:num w:numId="19">
    <w:abstractNumId w:val="9"/>
  </w:num>
  <w:num w:numId="20">
    <w:abstractNumId w:val="18"/>
  </w:num>
  <w:num w:numId="21">
    <w:abstractNumId w:val="21"/>
  </w:num>
  <w:num w:numId="22">
    <w:abstractNumId w:val="11"/>
  </w:num>
  <w:num w:numId="23">
    <w:abstractNumId w:val="12"/>
  </w:num>
  <w:num w:numId="24">
    <w:abstractNumId w:val="14"/>
  </w:num>
  <w:num w:numId="25">
    <w:abstractNumId w:val="27"/>
  </w:num>
  <w:num w:numId="26">
    <w:abstractNumId w:val="3"/>
  </w:num>
  <w:num w:numId="27">
    <w:abstractNumId w:val="1"/>
  </w:num>
  <w:num w:numId="28">
    <w:abstractNumId w:val="16"/>
  </w:num>
  <w:num w:numId="29">
    <w:abstractNumId w:val="7"/>
  </w:num>
  <w:num w:numId="30">
    <w:abstractNumId w:val="23"/>
  </w:num>
  <w:num w:numId="31">
    <w:abstractNumId w:val="6"/>
  </w:num>
  <w:num w:numId="32">
    <w:abstractNumId w:val="0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86D"/>
    <w:rsid w:val="00015FC6"/>
    <w:rsid w:val="00082D9A"/>
    <w:rsid w:val="0013454D"/>
    <w:rsid w:val="00164371"/>
    <w:rsid w:val="001A02E2"/>
    <w:rsid w:val="001B1C1C"/>
    <w:rsid w:val="001D0EEE"/>
    <w:rsid w:val="00202C99"/>
    <w:rsid w:val="00227B1F"/>
    <w:rsid w:val="002341C7"/>
    <w:rsid w:val="00361BE1"/>
    <w:rsid w:val="00430E35"/>
    <w:rsid w:val="00454D5B"/>
    <w:rsid w:val="00506CEC"/>
    <w:rsid w:val="00507F11"/>
    <w:rsid w:val="00522344"/>
    <w:rsid w:val="005637D8"/>
    <w:rsid w:val="00603681"/>
    <w:rsid w:val="00656A7B"/>
    <w:rsid w:val="00695300"/>
    <w:rsid w:val="006F4640"/>
    <w:rsid w:val="00761689"/>
    <w:rsid w:val="00785B36"/>
    <w:rsid w:val="007B50F6"/>
    <w:rsid w:val="007C26B8"/>
    <w:rsid w:val="007F364B"/>
    <w:rsid w:val="00823AC7"/>
    <w:rsid w:val="008963DA"/>
    <w:rsid w:val="008B7FFE"/>
    <w:rsid w:val="008C6ED1"/>
    <w:rsid w:val="008D7533"/>
    <w:rsid w:val="008D786D"/>
    <w:rsid w:val="008E0D91"/>
    <w:rsid w:val="00902937"/>
    <w:rsid w:val="009415CD"/>
    <w:rsid w:val="0094624A"/>
    <w:rsid w:val="00982920"/>
    <w:rsid w:val="00984BA9"/>
    <w:rsid w:val="00995004"/>
    <w:rsid w:val="00A541A8"/>
    <w:rsid w:val="00A81F2C"/>
    <w:rsid w:val="00AC71FA"/>
    <w:rsid w:val="00B056B4"/>
    <w:rsid w:val="00B06A5F"/>
    <w:rsid w:val="00BA763F"/>
    <w:rsid w:val="00BF22B9"/>
    <w:rsid w:val="00C7656D"/>
    <w:rsid w:val="00C80699"/>
    <w:rsid w:val="00D0798C"/>
    <w:rsid w:val="00D51385"/>
    <w:rsid w:val="00D61818"/>
    <w:rsid w:val="00DA22D3"/>
    <w:rsid w:val="00DC3F40"/>
    <w:rsid w:val="00DF2520"/>
    <w:rsid w:val="00DF7BAD"/>
    <w:rsid w:val="00EA72E8"/>
    <w:rsid w:val="00EC39C2"/>
    <w:rsid w:val="00F0655F"/>
    <w:rsid w:val="00F167F8"/>
    <w:rsid w:val="00F34EFB"/>
    <w:rsid w:val="00F629A9"/>
    <w:rsid w:val="00F8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15CD"/>
  </w:style>
  <w:style w:type="paragraph" w:styleId="Nagwek1">
    <w:name w:val="heading 1"/>
    <w:basedOn w:val="Normalny"/>
    <w:link w:val="Nagwek1Znak"/>
    <w:uiPriority w:val="1"/>
    <w:qFormat/>
    <w:rsid w:val="00A81F2C"/>
    <w:pPr>
      <w:widowControl w:val="0"/>
      <w:autoSpaceDE w:val="0"/>
      <w:autoSpaceDN w:val="0"/>
      <w:spacing w:after="0" w:line="240" w:lineRule="auto"/>
      <w:ind w:left="1199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1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1689"/>
  </w:style>
  <w:style w:type="paragraph" w:styleId="Stopka">
    <w:name w:val="footer"/>
    <w:basedOn w:val="Normalny"/>
    <w:link w:val="StopkaZnak"/>
    <w:uiPriority w:val="99"/>
    <w:unhideWhenUsed/>
    <w:rsid w:val="00761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1689"/>
  </w:style>
  <w:style w:type="paragraph" w:styleId="Tekstpodstawowy">
    <w:name w:val="Body Text"/>
    <w:basedOn w:val="Normalny"/>
    <w:link w:val="TekstpodstawowyZnak"/>
    <w:rsid w:val="00761689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61689"/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D75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15FC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15FC6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1"/>
    <w:rsid w:val="00A81F2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15CD"/>
  </w:style>
  <w:style w:type="paragraph" w:styleId="Nagwek1">
    <w:name w:val="heading 1"/>
    <w:basedOn w:val="Normalny"/>
    <w:link w:val="Nagwek1Znak"/>
    <w:uiPriority w:val="1"/>
    <w:qFormat/>
    <w:rsid w:val="00A81F2C"/>
    <w:pPr>
      <w:widowControl w:val="0"/>
      <w:autoSpaceDE w:val="0"/>
      <w:autoSpaceDN w:val="0"/>
      <w:spacing w:after="0" w:line="240" w:lineRule="auto"/>
      <w:ind w:left="1199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1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1689"/>
  </w:style>
  <w:style w:type="paragraph" w:styleId="Stopka">
    <w:name w:val="footer"/>
    <w:basedOn w:val="Normalny"/>
    <w:link w:val="StopkaZnak"/>
    <w:uiPriority w:val="99"/>
    <w:unhideWhenUsed/>
    <w:rsid w:val="00761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1689"/>
  </w:style>
  <w:style w:type="paragraph" w:styleId="Tekstpodstawowy">
    <w:name w:val="Body Text"/>
    <w:basedOn w:val="Normalny"/>
    <w:link w:val="TekstpodstawowyZnak"/>
    <w:rsid w:val="00761689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61689"/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D75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15FC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15FC6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1"/>
    <w:rsid w:val="00A81F2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2518</Words>
  <Characters>15113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Paweł Hałoń</cp:lastModifiedBy>
  <cp:revision>2</cp:revision>
  <dcterms:created xsi:type="dcterms:W3CDTF">2021-05-24T13:24:00Z</dcterms:created>
  <dcterms:modified xsi:type="dcterms:W3CDTF">2021-05-24T13:24:00Z</dcterms:modified>
</cp:coreProperties>
</file>